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4633" w14:textId="77777777" w:rsidR="00722333" w:rsidRPr="008629EC" w:rsidRDefault="00722333">
      <w:pPr>
        <w:ind w:left="360"/>
        <w:rPr>
          <w:sz w:val="16"/>
          <w:szCs w:val="16"/>
          <w:lang w:val="ro-RO"/>
        </w:rPr>
      </w:pPr>
      <w:bookmarkStart w:id="0" w:name="_gjdgxs" w:colFirst="0" w:colLast="0"/>
      <w:bookmarkEnd w:id="0"/>
    </w:p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722333" w:rsidRPr="00416B7A" w14:paraId="246D6013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14:paraId="25C8DD15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 xml:space="preserve">TITLUL </w:t>
            </w:r>
          </w:p>
          <w:p w14:paraId="25D63E34" w14:textId="67E429D4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LEC</w:t>
            </w:r>
            <w:r w:rsidR="006C4429" w:rsidRPr="00416B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Ț</w:t>
            </w:r>
            <w:r w:rsidRPr="00416B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IEI</w:t>
            </w:r>
          </w:p>
        </w:tc>
        <w:tc>
          <w:tcPr>
            <w:tcW w:w="6098" w:type="dxa"/>
            <w:shd w:val="clear" w:color="auto" w:fill="FFFFFF"/>
          </w:tcPr>
          <w:p w14:paraId="3A10FCD8" w14:textId="37578339" w:rsidR="003B7730" w:rsidRPr="00416B7A" w:rsidRDefault="000A4B80" w:rsidP="003B7730">
            <w:pPr>
              <w:pStyle w:val="NormalWeb"/>
            </w:pPr>
            <w:r w:rsidRPr="00416B7A">
              <w:t>Elemente ale mediului înconjurător și rolul lor pentru viață</w:t>
            </w:r>
          </w:p>
          <w:p w14:paraId="271D26FC" w14:textId="1E6599E8" w:rsidR="00722333" w:rsidRPr="00416B7A" w:rsidRDefault="0072233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</w:tc>
      </w:tr>
      <w:tr w:rsidR="00804D80" w:rsidRPr="00416B7A" w14:paraId="07CC25AE" w14:textId="77777777" w:rsidTr="00804D80">
        <w:tc>
          <w:tcPr>
            <w:tcW w:w="2919" w:type="dxa"/>
            <w:tcBorders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6999ADD3" w14:textId="5AA4A658" w:rsidR="00804D80" w:rsidRPr="00416B7A" w:rsidRDefault="00804D8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14:paraId="47AE6100" w14:textId="51C1CE32" w:rsidR="00804D80" w:rsidRPr="00416B7A" w:rsidRDefault="006D0E5D" w:rsidP="00804D8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416B7A">
              <w:rPr>
                <w:rFonts w:ascii="Times New Roman" w:hAnsi="Times New Roman" w:cs="Times New Roman"/>
              </w:rPr>
              <w:t>Științe</w:t>
            </w:r>
            <w:proofErr w:type="spellEnd"/>
          </w:p>
        </w:tc>
      </w:tr>
      <w:tr w:rsidR="00722333" w:rsidRPr="00416B7A" w14:paraId="5D7D9CC8" w14:textId="77777777" w:rsidTr="00804D80">
        <w:tc>
          <w:tcPr>
            <w:tcW w:w="9017" w:type="dxa"/>
            <w:gridSpan w:val="2"/>
            <w:shd w:val="clear" w:color="auto" w:fill="FBD4B4" w:themeFill="accent6" w:themeFillTint="66"/>
          </w:tcPr>
          <w:p w14:paraId="60DEC6CD" w14:textId="77777777" w:rsidR="00722333" w:rsidRPr="00416B7A" w:rsidRDefault="00FD347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Informații despre elevi?</w:t>
            </w:r>
          </w:p>
        </w:tc>
      </w:tr>
      <w:tr w:rsidR="003D4112" w:rsidRPr="00416B7A" w14:paraId="5A78A767" w14:textId="77777777">
        <w:tc>
          <w:tcPr>
            <w:tcW w:w="2919" w:type="dxa"/>
            <w:shd w:val="clear" w:color="auto" w:fill="DBE5F1"/>
            <w:vAlign w:val="center"/>
          </w:tcPr>
          <w:p w14:paraId="33396A0F" w14:textId="01AC8FE9" w:rsidR="003D4112" w:rsidRPr="00416B7A" w:rsidRDefault="003D4112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Clasa </w:t>
            </w:r>
          </w:p>
        </w:tc>
        <w:tc>
          <w:tcPr>
            <w:tcW w:w="6098" w:type="dxa"/>
          </w:tcPr>
          <w:p w14:paraId="1583C7B0" w14:textId="6665D1AC" w:rsidR="003B7730" w:rsidRPr="00416B7A" w:rsidRDefault="003B7730" w:rsidP="003B7730">
            <w:pPr>
              <w:pStyle w:val="NormalWeb"/>
            </w:pPr>
            <w:r w:rsidRPr="00416B7A">
              <w:t xml:space="preserve">a </w:t>
            </w:r>
            <w:r w:rsidR="006D0E5D" w:rsidRPr="00416B7A">
              <w:t>I</w:t>
            </w:r>
            <w:r w:rsidRPr="00416B7A">
              <w:t>V-a</w:t>
            </w:r>
          </w:p>
          <w:p w14:paraId="3CA67F91" w14:textId="77777777" w:rsidR="003D4112" w:rsidRPr="00416B7A" w:rsidRDefault="003D4112" w:rsidP="003B7730">
            <w:pPr>
              <w:pStyle w:val="NormalWeb"/>
              <w:ind w:left="720"/>
              <w:rPr>
                <w:color w:val="000000"/>
                <w:sz w:val="22"/>
                <w:szCs w:val="22"/>
              </w:rPr>
            </w:pPr>
          </w:p>
        </w:tc>
      </w:tr>
      <w:tr w:rsidR="00722333" w:rsidRPr="00416B7A" w14:paraId="1D164A37" w14:textId="77777777">
        <w:tc>
          <w:tcPr>
            <w:tcW w:w="2919" w:type="dxa"/>
            <w:shd w:val="clear" w:color="auto" w:fill="DBE5F1"/>
            <w:vAlign w:val="center"/>
          </w:tcPr>
          <w:p w14:paraId="36F49D97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Intervalul de vârstă </w:t>
            </w:r>
            <w:proofErr w:type="spellStart"/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 nivelul  elevilor</w:t>
            </w: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098" w:type="dxa"/>
          </w:tcPr>
          <w:p w14:paraId="60C2854B" w14:textId="4FD41D68" w:rsidR="003B7730" w:rsidRPr="00416B7A" w:rsidRDefault="006D0E5D" w:rsidP="003B7730">
            <w:pPr>
              <w:pStyle w:val="NormalWeb"/>
            </w:pPr>
            <w:r w:rsidRPr="00416B7A">
              <w:t>9</w:t>
            </w:r>
            <w:r w:rsidR="003B7730" w:rsidRPr="00416B7A">
              <w:t>–1</w:t>
            </w:r>
            <w:r w:rsidRPr="00416B7A">
              <w:t>0</w:t>
            </w:r>
            <w:r w:rsidR="003B7730" w:rsidRPr="00416B7A">
              <w:t xml:space="preserve"> ani</w:t>
            </w:r>
          </w:p>
          <w:p w14:paraId="614E8A23" w14:textId="454E24B8" w:rsidR="00722333" w:rsidRPr="00416B7A" w:rsidRDefault="0072233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416B7A" w14:paraId="61B2CAE6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7B29F03A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3E7FC5BC" w14:textId="77777777" w:rsidR="003B7730" w:rsidRPr="00416B7A" w:rsidRDefault="003B7730" w:rsidP="0061117C">
            <w:pPr>
              <w:pStyle w:val="NormalWeb"/>
            </w:pPr>
            <w:r w:rsidRPr="00416B7A">
              <w:t>Unii elevi pot avea dificultăți de concentrare sau ritm de învățare diferit. Lecția poate include materiale vizuale și activități interactive pentru sprijin.</w:t>
            </w:r>
          </w:p>
          <w:p w14:paraId="12F1CF85" w14:textId="61E3761E" w:rsidR="00722333" w:rsidRPr="00416B7A" w:rsidRDefault="0072233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</w:tc>
      </w:tr>
      <w:tr w:rsidR="00804D80" w:rsidRPr="00416B7A" w14:paraId="13AF2E97" w14:textId="77777777" w:rsidTr="00804D80">
        <w:tc>
          <w:tcPr>
            <w:tcW w:w="9017" w:type="dxa"/>
            <w:gridSpan w:val="2"/>
            <w:tcBorders>
              <w:bottom w:val="dotted" w:sz="4" w:space="0" w:color="000000"/>
            </w:tcBorders>
            <w:shd w:val="clear" w:color="auto" w:fill="FBD4B4" w:themeFill="accent6" w:themeFillTint="66"/>
            <w:vAlign w:val="center"/>
          </w:tcPr>
          <w:p w14:paraId="38E065D3" w14:textId="787F5696" w:rsidR="00804D80" w:rsidRPr="00416B7A" w:rsidRDefault="00804D8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Autor</w:t>
            </w:r>
            <w:r w:rsidR="00E240C0"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profesor</w:t>
            </w:r>
          </w:p>
        </w:tc>
      </w:tr>
      <w:tr w:rsidR="00804D80" w:rsidRPr="00416B7A" w14:paraId="25CBAC4B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C22C8DA" w14:textId="61B7D2EB" w:rsidR="00804D80" w:rsidRPr="00416B7A" w:rsidRDefault="00804D80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2D8015A8" w14:textId="519746CB" w:rsidR="00804D80" w:rsidRPr="00416B7A" w:rsidRDefault="003B7730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ȘTEFAN GENOVEVA</w:t>
            </w:r>
          </w:p>
        </w:tc>
      </w:tr>
      <w:tr w:rsidR="00804D80" w:rsidRPr="00416B7A" w14:paraId="1F37B304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D9D5C2" w14:textId="6030D8F9" w:rsidR="00804D80" w:rsidRPr="00416B7A" w:rsidRDefault="00804D80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08EA4A79" w14:textId="19D64514" w:rsidR="00804D80" w:rsidRPr="00416B7A" w:rsidRDefault="006D0E5D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Primara</w:t>
            </w:r>
          </w:p>
        </w:tc>
      </w:tr>
      <w:tr w:rsidR="00722333" w:rsidRPr="00416B7A" w14:paraId="707DE5B1" w14:textId="77777777">
        <w:trPr>
          <w:trHeight w:val="521"/>
        </w:trPr>
        <w:tc>
          <w:tcPr>
            <w:tcW w:w="9017" w:type="dxa"/>
            <w:gridSpan w:val="2"/>
            <w:shd w:val="clear" w:color="auto" w:fill="FAC090"/>
          </w:tcPr>
          <w:p w14:paraId="466D03F7" w14:textId="77777777" w:rsidR="0061117C" w:rsidRPr="00416B7A" w:rsidRDefault="00FD347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Accentul </w:t>
            </w:r>
            <w:r w:rsidR="0069551C"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î</w:t>
            </w: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n învățare</w:t>
            </w:r>
            <w:r w:rsidR="0069551C"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al lecției</w:t>
            </w: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? </w:t>
            </w:r>
          </w:p>
          <w:p w14:paraId="231ED27E" w14:textId="7748FF09" w:rsidR="00722333" w:rsidRPr="00416B7A" w:rsidRDefault="0061117C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416B7A">
              <w:rPr>
                <w:rFonts w:ascii="Times New Roman" w:hAnsi="Times New Roman" w:cs="Times New Roman"/>
              </w:rPr>
              <w:t>Învățare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activă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și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evaluare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formativă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prin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unei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resurse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digitale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interactive (Google Forms).</w:t>
            </w:r>
          </w:p>
        </w:tc>
      </w:tr>
      <w:tr w:rsidR="00722333" w:rsidRPr="00416B7A" w14:paraId="7C6F8949" w14:textId="77777777">
        <w:tc>
          <w:tcPr>
            <w:tcW w:w="2919" w:type="dxa"/>
            <w:shd w:val="clear" w:color="auto" w:fill="DBE5F1"/>
            <w:vAlign w:val="center"/>
          </w:tcPr>
          <w:p w14:paraId="28E1A0CD" w14:textId="6F82981E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Subiectul </w:t>
            </w:r>
            <w:r w:rsidR="008629EC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lecției</w:t>
            </w:r>
          </w:p>
        </w:tc>
        <w:tc>
          <w:tcPr>
            <w:tcW w:w="6098" w:type="dxa"/>
          </w:tcPr>
          <w:p w14:paraId="72E2A8B8" w14:textId="770F7EC0" w:rsidR="00722333" w:rsidRPr="00416B7A" w:rsidRDefault="0061117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proofErr w:type="spellStart"/>
            <w:r w:rsidRPr="00416B7A">
              <w:rPr>
                <w:rFonts w:ascii="Times New Roman" w:hAnsi="Times New Roman" w:cs="Times New Roman"/>
              </w:rPr>
              <w:t>Plantele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animalele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apa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aerul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și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sursele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energie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elemente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esențiale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416B7A">
              <w:rPr>
                <w:rFonts w:ascii="Times New Roman" w:hAnsi="Times New Roman" w:cs="Times New Roman"/>
              </w:rPr>
              <w:t>mediului</w:t>
            </w:r>
            <w:proofErr w:type="spellEnd"/>
            <w:r w:rsidRPr="00416B7A">
              <w:rPr>
                <w:rFonts w:ascii="Times New Roman" w:hAnsi="Times New Roman" w:cs="Times New Roman"/>
              </w:rPr>
              <w:t>.</w:t>
            </w:r>
          </w:p>
        </w:tc>
      </w:tr>
      <w:tr w:rsidR="00722333" w:rsidRPr="00416B7A" w14:paraId="1F4A166F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F2ABD4" w14:textId="30D9E08B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Obiective </w:t>
            </w:r>
            <w:r w:rsidR="008629EC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operaționale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461D324D" w14:textId="77777777" w:rsidR="0061117C" w:rsidRPr="00416B7A" w:rsidRDefault="0061117C" w:rsidP="0061117C">
            <w:pPr>
              <w:pStyle w:val="NormalWeb"/>
            </w:pPr>
            <w:r w:rsidRPr="00416B7A">
              <w:t>La finalul lecției, elevii vor fi capabili:</w:t>
            </w:r>
          </w:p>
          <w:p w14:paraId="691F9740" w14:textId="77777777" w:rsidR="0061117C" w:rsidRPr="00416B7A" w:rsidRDefault="0061117C" w:rsidP="0061117C">
            <w:pPr>
              <w:pStyle w:val="NormalWeb"/>
              <w:numPr>
                <w:ilvl w:val="0"/>
                <w:numId w:val="10"/>
              </w:numPr>
            </w:pPr>
            <w:r w:rsidRPr="00416B7A">
              <w:t>să identifice rolul rădăcinii la plante;</w:t>
            </w:r>
          </w:p>
          <w:p w14:paraId="7BFA65F0" w14:textId="77777777" w:rsidR="0061117C" w:rsidRPr="00416B7A" w:rsidRDefault="0061117C" w:rsidP="0061117C">
            <w:pPr>
              <w:pStyle w:val="NormalWeb"/>
              <w:numPr>
                <w:ilvl w:val="0"/>
                <w:numId w:val="10"/>
              </w:numPr>
            </w:pPr>
            <w:r w:rsidRPr="00416B7A">
              <w:t>să recunoască animale erbivore;</w:t>
            </w:r>
          </w:p>
          <w:p w14:paraId="50259369" w14:textId="77777777" w:rsidR="0061117C" w:rsidRPr="00416B7A" w:rsidRDefault="0061117C" w:rsidP="0061117C">
            <w:pPr>
              <w:pStyle w:val="NormalWeb"/>
              <w:numPr>
                <w:ilvl w:val="0"/>
                <w:numId w:val="10"/>
              </w:numPr>
            </w:pPr>
            <w:r w:rsidRPr="00416B7A">
              <w:t>să precizeze stările de agregare ale apei;</w:t>
            </w:r>
          </w:p>
          <w:p w14:paraId="4C94FA49" w14:textId="77777777" w:rsidR="0061117C" w:rsidRPr="00416B7A" w:rsidRDefault="0061117C" w:rsidP="0061117C">
            <w:pPr>
              <w:pStyle w:val="NormalWeb"/>
              <w:numPr>
                <w:ilvl w:val="0"/>
                <w:numId w:val="10"/>
              </w:numPr>
            </w:pPr>
            <w:r w:rsidRPr="00416B7A">
              <w:t>să explice importanța aerului pentru oameni;</w:t>
            </w:r>
          </w:p>
          <w:p w14:paraId="0A52A5E1" w14:textId="77777777" w:rsidR="0061117C" w:rsidRPr="00416B7A" w:rsidRDefault="0061117C" w:rsidP="0061117C">
            <w:pPr>
              <w:pStyle w:val="NormalWeb"/>
              <w:numPr>
                <w:ilvl w:val="0"/>
                <w:numId w:val="10"/>
              </w:numPr>
            </w:pPr>
            <w:r w:rsidRPr="00416B7A">
              <w:t>să distingă sursele de energie regenerabile.</w:t>
            </w:r>
          </w:p>
          <w:p w14:paraId="41B6DD06" w14:textId="583E76B1" w:rsidR="00722333" w:rsidRPr="00416B7A" w:rsidRDefault="00722333" w:rsidP="00FC357C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</w:tbl>
    <w:tbl>
      <w:tblPr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DB4A69" w:rsidRPr="00416B7A" w14:paraId="11449ABA" w14:textId="77777777" w:rsidTr="00150984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27BF0B23" w14:textId="77777777" w:rsidR="00DB4A69" w:rsidRPr="00416B7A" w:rsidRDefault="00DB4A69" w:rsidP="00150984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Cuvinte cheie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  <w:shd w:val="clear" w:color="auto" w:fill="FFFFFF"/>
          </w:tcPr>
          <w:p w14:paraId="671AFC0E" w14:textId="0CDFDF56" w:rsidR="00DB4A69" w:rsidRPr="00416B7A" w:rsidRDefault="0061117C" w:rsidP="0015098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proofErr w:type="spellStart"/>
            <w:r w:rsidRPr="00416B7A">
              <w:rPr>
                <w:rFonts w:ascii="Times New Roman" w:hAnsi="Times New Roman" w:cs="Times New Roman"/>
              </w:rPr>
              <w:t>mediu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plante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animale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apă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aer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energie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viață</w:t>
            </w:r>
            <w:proofErr w:type="spellEnd"/>
          </w:p>
        </w:tc>
      </w:tr>
    </w:tbl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40"/>
        <w:gridCol w:w="1254"/>
        <w:gridCol w:w="3644"/>
        <w:gridCol w:w="1200"/>
      </w:tblGrid>
      <w:tr w:rsidR="00DB4A69" w:rsidRPr="00416B7A" w14:paraId="029EF8E5" w14:textId="77777777"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4F01667" w14:textId="5F3804EB" w:rsidR="00DB4A69" w:rsidRPr="00416B7A" w:rsidRDefault="00DB4A6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7AAB91C0" w14:textId="77777777" w:rsidR="003B7730" w:rsidRPr="00416B7A" w:rsidRDefault="003B7730" w:rsidP="0061117C">
            <w:pPr>
              <w:pStyle w:val="NormalWeb"/>
              <w:spacing w:before="0" w:beforeAutospacing="0" w:after="0" w:afterAutospacing="0"/>
            </w:pPr>
            <w:r w:rsidRPr="00416B7A">
              <w:t>  Conversația euristică</w:t>
            </w:r>
          </w:p>
          <w:p w14:paraId="23037667" w14:textId="77777777" w:rsidR="003B7730" w:rsidRPr="00416B7A" w:rsidRDefault="003B7730" w:rsidP="0061117C">
            <w:pPr>
              <w:pStyle w:val="NormalWeb"/>
              <w:spacing w:before="0" w:beforeAutospacing="0" w:after="0" w:afterAutospacing="0"/>
            </w:pPr>
            <w:r w:rsidRPr="00416B7A">
              <w:t>  Explicația</w:t>
            </w:r>
          </w:p>
          <w:p w14:paraId="56E20670" w14:textId="77777777" w:rsidR="003B7730" w:rsidRPr="00416B7A" w:rsidRDefault="003B7730" w:rsidP="0061117C">
            <w:pPr>
              <w:pStyle w:val="NormalWeb"/>
              <w:spacing w:before="0" w:beforeAutospacing="0" w:after="0" w:afterAutospacing="0"/>
            </w:pPr>
            <w:r w:rsidRPr="00416B7A">
              <w:t>  Observația</w:t>
            </w:r>
          </w:p>
          <w:p w14:paraId="381DD94B" w14:textId="77777777" w:rsidR="003B7730" w:rsidRPr="00416B7A" w:rsidRDefault="003B7730" w:rsidP="0061117C">
            <w:pPr>
              <w:pStyle w:val="NormalWeb"/>
              <w:spacing w:before="0" w:beforeAutospacing="0" w:after="0" w:afterAutospacing="0"/>
            </w:pPr>
            <w:r w:rsidRPr="00416B7A">
              <w:t>  Învățarea prin descoperire</w:t>
            </w:r>
          </w:p>
          <w:p w14:paraId="6C25ED95" w14:textId="77777777" w:rsidR="003B7730" w:rsidRPr="00416B7A" w:rsidRDefault="003B7730" w:rsidP="0061117C">
            <w:pPr>
              <w:pStyle w:val="NormalWeb"/>
              <w:spacing w:before="0" w:beforeAutospacing="0" w:after="0" w:afterAutospacing="0"/>
            </w:pPr>
            <w:r w:rsidRPr="00416B7A">
              <w:t>  Lucrul în perechi</w:t>
            </w:r>
          </w:p>
          <w:p w14:paraId="7E9AF36F" w14:textId="77777777" w:rsidR="0061117C" w:rsidRPr="00416B7A" w:rsidRDefault="003B7730" w:rsidP="0061117C">
            <w:pPr>
              <w:pStyle w:val="NormalWeb"/>
              <w:spacing w:before="0" w:beforeAutospacing="0" w:after="0" w:afterAutospacing="0"/>
            </w:pPr>
            <w:r w:rsidRPr="00416B7A">
              <w:t>  Joc didactic</w:t>
            </w:r>
          </w:p>
          <w:p w14:paraId="6ED16E1C" w14:textId="7CC076D0" w:rsidR="003B7730" w:rsidRPr="00416B7A" w:rsidRDefault="003B7730" w:rsidP="0061117C">
            <w:pPr>
              <w:pStyle w:val="NormalWeb"/>
              <w:spacing w:before="0" w:beforeAutospacing="0" w:after="0" w:afterAutospacing="0"/>
            </w:pPr>
            <w:r w:rsidRPr="00416B7A">
              <w:t xml:space="preserve">  Fișă de lucru interactivă / Google </w:t>
            </w:r>
            <w:proofErr w:type="spellStart"/>
            <w:r w:rsidRPr="00416B7A">
              <w:t>Form</w:t>
            </w:r>
            <w:proofErr w:type="spellEnd"/>
          </w:p>
          <w:p w14:paraId="19984BC1" w14:textId="77777777" w:rsidR="00DB4A69" w:rsidRPr="00416B7A" w:rsidRDefault="00DB4A69" w:rsidP="00FC357C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22333" w:rsidRPr="00416B7A" w14:paraId="432664FE" w14:textId="77777777">
        <w:tc>
          <w:tcPr>
            <w:tcW w:w="7817" w:type="dxa"/>
            <w:gridSpan w:val="4"/>
            <w:tcBorders>
              <w:right w:val="nil"/>
            </w:tcBorders>
            <w:shd w:val="clear" w:color="auto" w:fill="FAC090"/>
          </w:tcPr>
          <w:p w14:paraId="784B5F56" w14:textId="56049E73" w:rsidR="00722333" w:rsidRPr="00416B7A" w:rsidRDefault="00FD347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lastRenderedPageBreak/>
              <w:t xml:space="preserve">Descriere </w:t>
            </w:r>
            <w:r w:rsidR="00CA0614"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RED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14:paraId="7E955D3A" w14:textId="77777777" w:rsidR="00722333" w:rsidRPr="00416B7A" w:rsidRDefault="0072233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</w:tr>
      <w:tr w:rsidR="00722333" w:rsidRPr="00416B7A" w14:paraId="60892DBF" w14:textId="77777777" w:rsidTr="00FD3470">
        <w:trPr>
          <w:trHeight w:val="558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32FD45E8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Descrierea resursei</w:t>
            </w:r>
          </w:p>
        </w:tc>
        <w:tc>
          <w:tcPr>
            <w:tcW w:w="1254" w:type="dxa"/>
            <w:vAlign w:val="center"/>
          </w:tcPr>
          <w:p w14:paraId="396FA2C2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4844" w:type="dxa"/>
            <w:gridSpan w:val="2"/>
            <w:vAlign w:val="center"/>
          </w:tcPr>
          <w:p w14:paraId="128DAF42" w14:textId="1827DC81" w:rsidR="00722333" w:rsidRPr="00416B7A" w:rsidRDefault="003B7730" w:rsidP="00FD3470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lang w:val="ro-RO"/>
              </w:rPr>
              <w:t xml:space="preserve">Resursa este o lecție interactivă completă, susținută de o fișă de lucru (Google </w:t>
            </w:r>
            <w:proofErr w:type="spellStart"/>
            <w:r w:rsidRPr="00416B7A">
              <w:rPr>
                <w:rFonts w:ascii="Times New Roman" w:hAnsi="Times New Roman" w:cs="Times New Roman"/>
                <w:lang w:val="ro-RO"/>
              </w:rPr>
              <w:t>Forms</w:t>
            </w:r>
            <w:proofErr w:type="spellEnd"/>
            <w:r w:rsidRPr="00416B7A">
              <w:rPr>
                <w:rFonts w:ascii="Times New Roman" w:hAnsi="Times New Roman" w:cs="Times New Roman"/>
                <w:lang w:val="ro-RO"/>
              </w:rPr>
              <w:t xml:space="preserve"> sau tipărită), menită să fixeze și să evalueze cunoștințele despre</w:t>
            </w:r>
            <w:r w:rsidR="0061117C" w:rsidRPr="00416B7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117C" w:rsidRPr="00416B7A">
              <w:rPr>
                <w:rFonts w:ascii="Times New Roman" w:hAnsi="Times New Roman" w:cs="Times New Roman"/>
                <w:lang w:val="ro-RO"/>
              </w:rPr>
              <w:t>elementele mediului înconjurător.</w:t>
            </w:r>
            <w:r w:rsidRPr="00416B7A">
              <w:rPr>
                <w:rFonts w:ascii="Times New Roman" w:hAnsi="Times New Roman" w:cs="Times New Roman"/>
                <w:lang w:val="ro-RO"/>
              </w:rPr>
              <w:t xml:space="preserve"> .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Elevii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416B7A">
              <w:rPr>
                <w:rFonts w:ascii="Times New Roman" w:hAnsi="Times New Roman" w:cs="Times New Roman"/>
              </w:rPr>
              <w:t>implicați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activ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prin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completări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întrebări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de tip </w:t>
            </w:r>
            <w:proofErr w:type="spellStart"/>
            <w:r w:rsidRPr="00416B7A">
              <w:rPr>
                <w:rFonts w:ascii="Times New Roman" w:hAnsi="Times New Roman" w:cs="Times New Roman"/>
              </w:rPr>
              <w:t>grilă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și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exerciții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creative.</w:t>
            </w:r>
          </w:p>
        </w:tc>
      </w:tr>
      <w:tr w:rsidR="00722333" w:rsidRPr="00416B7A" w14:paraId="2C89A7A3" w14:textId="77777777">
        <w:trPr>
          <w:trHeight w:val="1469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ACF020" w14:textId="77777777" w:rsidR="00722333" w:rsidRPr="00416B7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54" w:type="dxa"/>
            <w:vAlign w:val="center"/>
          </w:tcPr>
          <w:p w14:paraId="4A84B924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Scopul si obiectivele resursei</w:t>
            </w:r>
          </w:p>
        </w:tc>
        <w:tc>
          <w:tcPr>
            <w:tcW w:w="4844" w:type="dxa"/>
            <w:gridSpan w:val="2"/>
            <w:vAlign w:val="center"/>
          </w:tcPr>
          <w:p w14:paraId="60BF78C9" w14:textId="225344A2" w:rsidR="00722333" w:rsidRPr="00416B7A" w:rsidRDefault="003B7730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proofErr w:type="spellStart"/>
            <w:r w:rsidRPr="00416B7A">
              <w:rPr>
                <w:rFonts w:ascii="Times New Roman" w:hAnsi="Times New Roman" w:cs="Times New Roman"/>
              </w:rPr>
              <w:t>Sprijinirea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învățării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active a </w:t>
            </w:r>
            <w:proofErr w:type="spellStart"/>
            <w:r w:rsidRPr="00416B7A">
              <w:rPr>
                <w:rFonts w:ascii="Times New Roman" w:hAnsi="Times New Roman" w:cs="Times New Roman"/>
              </w:rPr>
              <w:t>noțiunilor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16B7A">
              <w:rPr>
                <w:rFonts w:ascii="Times New Roman" w:hAnsi="Times New Roman" w:cs="Times New Roman"/>
              </w:rPr>
              <w:t>ecologie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16B7A">
              <w:rPr>
                <w:rFonts w:ascii="Times New Roman" w:hAnsi="Times New Roman" w:cs="Times New Roman"/>
              </w:rPr>
              <w:t>Consolidarea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noțiunilor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cheie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despre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 </w:t>
            </w:r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plante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animale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apă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aer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și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energie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prin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evaluare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formativă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și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17C" w:rsidRPr="00416B7A">
              <w:rPr>
                <w:rFonts w:ascii="Times New Roman" w:hAnsi="Times New Roman" w:cs="Times New Roman"/>
              </w:rPr>
              <w:t>reflecție</w:t>
            </w:r>
            <w:proofErr w:type="spellEnd"/>
            <w:r w:rsidR="0061117C" w:rsidRPr="00416B7A">
              <w:rPr>
                <w:rFonts w:ascii="Times New Roman" w:hAnsi="Times New Roman" w:cs="Times New Roman"/>
              </w:rPr>
              <w:t>.</w:t>
            </w:r>
          </w:p>
        </w:tc>
      </w:tr>
      <w:tr w:rsidR="00722333" w:rsidRPr="00416B7A" w14:paraId="4DFC2D8A" w14:textId="77777777">
        <w:trPr>
          <w:trHeight w:val="127"/>
        </w:trPr>
        <w:tc>
          <w:tcPr>
            <w:tcW w:w="7817" w:type="dxa"/>
            <w:gridSpan w:val="4"/>
            <w:shd w:val="clear" w:color="auto" w:fill="D9D9D9"/>
            <w:vAlign w:val="center"/>
          </w:tcPr>
          <w:p w14:paraId="67A1EBF5" w14:textId="1392D6F6" w:rsidR="003B7730" w:rsidRPr="00416B7A" w:rsidRDefault="003B7730" w:rsidP="003B7730">
            <w:pPr>
              <w:pStyle w:val="NormalWeb"/>
            </w:pPr>
            <w:r w:rsidRPr="00416B7A">
              <w:t xml:space="preserve">                                                   45 de minute (1 oră didactică)</w:t>
            </w:r>
          </w:p>
          <w:p w14:paraId="37F0F248" w14:textId="77777777" w:rsidR="00722333" w:rsidRPr="00416B7A" w:rsidRDefault="00722333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200" w:type="dxa"/>
          </w:tcPr>
          <w:p w14:paraId="318B745F" w14:textId="77777777" w:rsidR="00722333" w:rsidRPr="00416B7A" w:rsidRDefault="00FD347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Timp estimat</w:t>
            </w:r>
          </w:p>
        </w:tc>
      </w:tr>
      <w:tr w:rsidR="00722333" w:rsidRPr="00416B7A" w14:paraId="0AC380A0" w14:textId="77777777">
        <w:trPr>
          <w:trHeight w:val="127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5E6BD67B" w14:textId="349FDC14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Descrierea narativă a </w:t>
            </w:r>
            <w:r w:rsidR="008629EC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activităților</w:t>
            </w: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 de </w:t>
            </w:r>
            <w:r w:rsidR="008629EC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învățare</w:t>
            </w: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 </w:t>
            </w:r>
            <w:r w:rsidR="00B245D1"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din lecție</w:t>
            </w: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pas cu pas organizare </w:t>
            </w:r>
            <w:proofErr w:type="spellStart"/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 structură</w:t>
            </w:r>
          </w:p>
          <w:p w14:paraId="6A10143B" w14:textId="77777777" w:rsidR="00722333" w:rsidRPr="00416B7A" w:rsidRDefault="00722333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418A4C14" w14:textId="475087BD" w:rsidR="003B7730" w:rsidRPr="00416B7A" w:rsidRDefault="003B7730" w:rsidP="006D0E5D">
            <w:pPr>
              <w:pStyle w:val="NormalWeb"/>
            </w:pPr>
            <w:r w:rsidRPr="00416B7A">
              <w:rPr>
                <w:rStyle w:val="Robust"/>
              </w:rPr>
              <w:t>1.Captarea atenției (5 min)</w:t>
            </w:r>
            <w:r w:rsidRPr="00416B7A">
              <w:br/>
              <w:t xml:space="preserve">– Întrebări provocatoare: „Ce ar fi dacă </w:t>
            </w:r>
            <w:r w:rsidR="0061117C" w:rsidRPr="00416B7A">
              <w:t>nu ar exista plante?”, „Ce s-ar întâmpla fără aer sau apă?”</w:t>
            </w:r>
          </w:p>
        </w:tc>
        <w:tc>
          <w:tcPr>
            <w:tcW w:w="1200" w:type="dxa"/>
            <w:vAlign w:val="center"/>
          </w:tcPr>
          <w:p w14:paraId="71956152" w14:textId="313FE7B4" w:rsidR="00722333" w:rsidRPr="00416B7A" w:rsidRDefault="0072233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22333" w:rsidRPr="00416B7A" w14:paraId="2D73EDD8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2A3B17" w14:textId="77777777" w:rsidR="00722333" w:rsidRPr="00416B7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3D05811C" w14:textId="36B63994" w:rsidR="0061117C" w:rsidRPr="00416B7A" w:rsidRDefault="003B7730" w:rsidP="0061117C">
            <w:pPr>
              <w:pStyle w:val="NormalWeb"/>
            </w:pPr>
            <w:r w:rsidRPr="00416B7A">
              <w:t xml:space="preserve">2.  </w:t>
            </w:r>
            <w:r w:rsidRPr="00416B7A">
              <w:rPr>
                <w:rStyle w:val="Robust"/>
              </w:rPr>
              <w:t>Anunțarea obiectivelor lecției (2 min)</w:t>
            </w:r>
            <w:r w:rsidRPr="00416B7A">
              <w:br/>
              <w:t>– Se scriu pe tablă și se citesc împreună.</w:t>
            </w:r>
          </w:p>
        </w:tc>
        <w:tc>
          <w:tcPr>
            <w:tcW w:w="1200" w:type="dxa"/>
            <w:vAlign w:val="center"/>
          </w:tcPr>
          <w:p w14:paraId="1736D41C" w14:textId="7BA8C3EC" w:rsidR="00722333" w:rsidRPr="00416B7A" w:rsidRDefault="0072233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22333" w:rsidRPr="00416B7A" w14:paraId="5C73CE72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53784FBC" w14:textId="77777777" w:rsidR="00722333" w:rsidRPr="00416B7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20646444" w14:textId="77777777" w:rsidR="00416B7A" w:rsidRPr="00416B7A" w:rsidRDefault="003B7730" w:rsidP="006D0E5D">
            <w:pPr>
              <w:pStyle w:val="NormalWeb"/>
            </w:pPr>
            <w:r w:rsidRPr="00416B7A">
              <w:t xml:space="preserve">3. </w:t>
            </w:r>
            <w:r w:rsidRPr="00416B7A">
              <w:rPr>
                <w:rStyle w:val="Robust"/>
              </w:rPr>
              <w:t>Predare – Fixare (15 min)</w:t>
            </w:r>
            <w:r w:rsidRPr="00416B7A">
              <w:br/>
              <w:t>– Prezentare teoretică:</w:t>
            </w:r>
            <w:r w:rsidR="0061117C" w:rsidRPr="00416B7A">
              <w:t xml:space="preserve"> </w:t>
            </w:r>
            <w:r w:rsidR="0061117C" w:rsidRPr="00416B7A">
              <w:t>elementele mediului și rolul lor pentru viață.</w:t>
            </w:r>
            <w:r w:rsidRPr="00416B7A">
              <w:t xml:space="preserve"> </w:t>
            </w:r>
          </w:p>
          <w:p w14:paraId="5C7E0732" w14:textId="4545EFE0" w:rsidR="00722333" w:rsidRPr="00416B7A" w:rsidRDefault="00416B7A" w:rsidP="006D0E5D">
            <w:pPr>
              <w:pStyle w:val="NormalWeb"/>
            </w:pPr>
            <w:r w:rsidRPr="00416B7A">
              <w:t>-</w:t>
            </w:r>
            <w:r w:rsidR="003B7730" w:rsidRPr="00416B7A">
              <w:t>Exemplificări</w:t>
            </w:r>
            <w:r w:rsidRPr="00416B7A">
              <w:t xml:space="preserve">: </w:t>
            </w:r>
            <w:r w:rsidRPr="00416B7A">
              <w:t>cu imagini (plante, animale, apă, surse de energie).</w:t>
            </w:r>
            <w:r w:rsidR="003B7730" w:rsidRPr="00416B7A">
              <w:br/>
              <w:t xml:space="preserve">– Completare pe fișă: </w:t>
            </w:r>
            <w:r w:rsidRPr="00416B7A">
              <w:t>exerciții scurte de asociere și alegere multiplă.</w:t>
            </w:r>
          </w:p>
        </w:tc>
        <w:tc>
          <w:tcPr>
            <w:tcW w:w="1200" w:type="dxa"/>
            <w:vAlign w:val="center"/>
          </w:tcPr>
          <w:p w14:paraId="69E6F5E2" w14:textId="14712548" w:rsidR="00722333" w:rsidRPr="00416B7A" w:rsidRDefault="0072233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22333" w:rsidRPr="00416B7A" w14:paraId="4728B55A" w14:textId="77777777">
        <w:trPr>
          <w:trHeight w:val="741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61C3C21B" w14:textId="77777777" w:rsidR="00722333" w:rsidRPr="00416B7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tcBorders>
              <w:bottom w:val="dotted" w:sz="4" w:space="0" w:color="000000"/>
            </w:tcBorders>
            <w:shd w:val="clear" w:color="auto" w:fill="D9D9D9"/>
            <w:vAlign w:val="center"/>
          </w:tcPr>
          <w:p w14:paraId="2C0026F5" w14:textId="77777777" w:rsidR="003B7730" w:rsidRPr="00416B7A" w:rsidRDefault="003B7730" w:rsidP="003B7730">
            <w:pPr>
              <w:pStyle w:val="NormalWeb"/>
            </w:pPr>
            <w:r w:rsidRPr="00416B7A">
              <w:t xml:space="preserve">4.  </w:t>
            </w:r>
            <w:r w:rsidRPr="00416B7A">
              <w:rPr>
                <w:rStyle w:val="Robust"/>
              </w:rPr>
              <w:t xml:space="preserve">Activitate practică – Google </w:t>
            </w:r>
            <w:proofErr w:type="spellStart"/>
            <w:r w:rsidRPr="00416B7A">
              <w:rPr>
                <w:rStyle w:val="Robust"/>
              </w:rPr>
              <w:t>Form</w:t>
            </w:r>
            <w:proofErr w:type="spellEnd"/>
            <w:r w:rsidRPr="00416B7A">
              <w:rPr>
                <w:rStyle w:val="Robust"/>
              </w:rPr>
              <w:t xml:space="preserve"> (10 min)</w:t>
            </w:r>
            <w:r w:rsidRPr="00416B7A">
              <w:br/>
              <w:t>– Elevii accesează chestionarul online. Răspund la 5 întrebări interactive</w:t>
            </w:r>
          </w:p>
          <w:p w14:paraId="586C2BBD" w14:textId="74DF0CEF" w:rsidR="003B7730" w:rsidRPr="00416B7A" w:rsidRDefault="003B7730" w:rsidP="003B7730">
            <w:pPr>
              <w:pStyle w:val="NormalWeb"/>
            </w:pPr>
            <w:r w:rsidRPr="00416B7A">
              <w:t xml:space="preserve">5.  </w:t>
            </w:r>
            <w:r w:rsidRPr="00416B7A">
              <w:rPr>
                <w:rStyle w:val="Robust"/>
              </w:rPr>
              <w:t>Feedback și discuție (8 min)</w:t>
            </w:r>
            <w:r w:rsidRPr="00416B7A">
              <w:br/>
              <w:t>– Se corectează răspunsurile împreună.</w:t>
            </w:r>
            <w:r w:rsidRPr="00416B7A">
              <w:br/>
              <w:t>– Elevii reflectă asupra răspunsurilor greșite.</w:t>
            </w:r>
          </w:p>
          <w:p w14:paraId="2DFA65B8" w14:textId="284D02E9" w:rsidR="00722333" w:rsidRPr="00416B7A" w:rsidRDefault="003B7730" w:rsidP="006D0E5D">
            <w:pPr>
              <w:pStyle w:val="NormalWeb"/>
              <w:rPr>
                <w:color w:val="000000"/>
              </w:rPr>
            </w:pPr>
            <w:r w:rsidRPr="00416B7A">
              <w:t xml:space="preserve">. 6. </w:t>
            </w:r>
            <w:r w:rsidRPr="00416B7A">
              <w:rPr>
                <w:rStyle w:val="Robust"/>
              </w:rPr>
              <w:t>Încheiere și temă (5 min)</w:t>
            </w:r>
            <w:r w:rsidRPr="00416B7A">
              <w:br/>
              <w:t xml:space="preserve">– Tema: Realizați un poster </w:t>
            </w:r>
            <w:r w:rsidR="006D0E5D" w:rsidRPr="00416B7A">
              <w:t>.</w:t>
            </w:r>
            <w:r w:rsidR="00416B7A" w:rsidRPr="00416B7A">
              <w:t xml:space="preserve"> </w:t>
            </w:r>
            <w:r w:rsidR="00416B7A" w:rsidRPr="00416B7A">
              <w:t>cu titlul „Mediul – casa noastră”, ilustrând elementele învățate.</w:t>
            </w:r>
          </w:p>
        </w:tc>
        <w:tc>
          <w:tcPr>
            <w:tcW w:w="1200" w:type="dxa"/>
            <w:tcBorders>
              <w:bottom w:val="dotted" w:sz="4" w:space="0" w:color="000000"/>
            </w:tcBorders>
            <w:vAlign w:val="center"/>
          </w:tcPr>
          <w:p w14:paraId="7A1D0A7F" w14:textId="53AFE80A" w:rsidR="00722333" w:rsidRPr="00416B7A" w:rsidRDefault="00722333">
            <w:pPr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22333" w:rsidRPr="00416B7A" w14:paraId="56E213DA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7FC22A6A" w14:textId="77777777" w:rsidR="00722333" w:rsidRPr="00416B7A" w:rsidRDefault="00FD347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Cum voi evalua elevii? </w:t>
            </w:r>
          </w:p>
        </w:tc>
      </w:tr>
      <w:tr w:rsidR="00722333" w:rsidRPr="00416B7A" w14:paraId="75C27950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3A20690A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lastRenderedPageBreak/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14:paraId="086A6C1E" w14:textId="24BB6DC2" w:rsidR="00722333" w:rsidRPr="00416B7A" w:rsidRDefault="003B7730" w:rsidP="003B7730">
            <w:pPr>
              <w:spacing w:after="0"/>
              <w:jc w:val="left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 w:rsidRPr="00416B7A">
              <w:rPr>
                <w:rStyle w:val="Robust"/>
                <w:rFonts w:ascii="Times New Roman" w:hAnsi="Times New Roman" w:cs="Times New Roman"/>
              </w:rPr>
              <w:t xml:space="preserve">Metode de </w:t>
            </w:r>
            <w:proofErr w:type="spellStart"/>
            <w:r w:rsidRPr="00416B7A">
              <w:rPr>
                <w:rStyle w:val="Robust"/>
                <w:rFonts w:ascii="Times New Roman" w:hAnsi="Times New Roman" w:cs="Times New Roman"/>
              </w:rPr>
              <w:t>evaluare</w:t>
            </w:r>
            <w:proofErr w:type="spellEnd"/>
            <w:r w:rsidRPr="00416B7A">
              <w:rPr>
                <w:rStyle w:val="Robust"/>
                <w:rFonts w:ascii="Times New Roman" w:hAnsi="Times New Roman" w:cs="Times New Roman"/>
              </w:rPr>
              <w:t>:</w:t>
            </w:r>
            <w:r w:rsidRPr="00416B7A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416B7A">
              <w:rPr>
                <w:rFonts w:ascii="Times New Roman" w:hAnsi="Times New Roman" w:cs="Times New Roman"/>
              </w:rPr>
              <w:t>Observarea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activității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în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timpul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lecției</w:t>
            </w:r>
            <w:proofErr w:type="spellEnd"/>
            <w:r w:rsidRPr="00416B7A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416B7A">
              <w:rPr>
                <w:rFonts w:ascii="Times New Roman" w:hAnsi="Times New Roman" w:cs="Times New Roman"/>
              </w:rPr>
              <w:t>Completarea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fișei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16B7A">
              <w:rPr>
                <w:rFonts w:ascii="Times New Roman" w:hAnsi="Times New Roman" w:cs="Times New Roman"/>
              </w:rPr>
              <w:t>lucru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/ Google Forms</w:t>
            </w:r>
            <w:r w:rsidRPr="00416B7A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416B7A">
              <w:rPr>
                <w:rFonts w:ascii="Times New Roman" w:hAnsi="Times New Roman" w:cs="Times New Roman"/>
              </w:rPr>
              <w:t>Răspunsuri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orale</w:t>
            </w:r>
            <w:proofErr w:type="spellEnd"/>
            <w:r w:rsidRPr="00416B7A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416B7A">
              <w:rPr>
                <w:rFonts w:ascii="Times New Roman" w:hAnsi="Times New Roman" w:cs="Times New Roman"/>
              </w:rPr>
              <w:t>Posterul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6B7A">
              <w:rPr>
                <w:rFonts w:ascii="Times New Roman" w:hAnsi="Times New Roman" w:cs="Times New Roman"/>
              </w:rPr>
              <w:t>evaluare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sumativă</w:t>
            </w:r>
            <w:proofErr w:type="spellEnd"/>
            <w:r w:rsidRPr="00416B7A">
              <w:rPr>
                <w:rFonts w:ascii="Times New Roman" w:hAnsi="Times New Roman" w:cs="Times New Roman"/>
              </w:rPr>
              <w:t>)</w:t>
            </w:r>
          </w:p>
        </w:tc>
      </w:tr>
      <w:tr w:rsidR="00722333" w:rsidRPr="00416B7A" w14:paraId="74C27A48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40B4D7AA" w14:textId="395CCA9C" w:rsidR="00722333" w:rsidRPr="00416B7A" w:rsidRDefault="00FD347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Care sunt nevoile elevilor pentru a putea atinge obiectivele </w:t>
            </w:r>
            <w:r w:rsidR="008629EC"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învățării</w:t>
            </w: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416B7A" w14:paraId="5B028BF6" w14:textId="77777777">
        <w:trPr>
          <w:trHeight w:val="30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63DA2114" w14:textId="5E18C7BA" w:rsidR="00722333" w:rsidRPr="00416B7A" w:rsidRDefault="008629EC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Cunoștințe</w:t>
            </w:r>
            <w:r w:rsidR="00FD3470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14:paraId="280484BD" w14:textId="0958628B" w:rsidR="003B7730" w:rsidRPr="00416B7A" w:rsidRDefault="003B7730" w:rsidP="003B7730">
            <w:pPr>
              <w:pStyle w:val="NormalWeb"/>
            </w:pPr>
            <w:r w:rsidRPr="00416B7A">
              <w:t xml:space="preserve">Noțiuni de bază despre </w:t>
            </w:r>
            <w:r w:rsidR="00416B7A" w:rsidRPr="00416B7A">
              <w:t>plante, animale și mediul înconjurător.</w:t>
            </w:r>
          </w:p>
          <w:p w14:paraId="4233DF19" w14:textId="20E1BA53" w:rsidR="00722333" w:rsidRPr="00416B7A" w:rsidRDefault="003B7730" w:rsidP="00416B7A">
            <w:pPr>
              <w:pStyle w:val="NormalWeb"/>
            </w:pPr>
            <w:r w:rsidRPr="00416B7A">
              <w:t xml:space="preserve"> Înțelegerea relațiilor simple dintre viețuitoare</w:t>
            </w:r>
          </w:p>
        </w:tc>
      </w:tr>
      <w:tr w:rsidR="00722333" w:rsidRPr="00416B7A" w14:paraId="7C0FEC04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BC039F5" w14:textId="2D57B84E" w:rsidR="00722333" w:rsidRPr="00416B7A" w:rsidRDefault="008629EC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Spațiu</w:t>
            </w:r>
            <w:r w:rsidR="00FD3470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FD3470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="00FD3470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 materiale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24844016" w14:textId="77777777" w:rsidR="003B7730" w:rsidRPr="00416B7A" w:rsidRDefault="003B7730" w:rsidP="003B7730">
            <w:pPr>
              <w:pStyle w:val="NormalWeb"/>
            </w:pPr>
            <w:r w:rsidRPr="00416B7A">
              <w:t>- Sală de clasă dotată cu videoproiector-</w:t>
            </w:r>
          </w:p>
          <w:p w14:paraId="024908D7" w14:textId="256811EC" w:rsidR="003B7730" w:rsidRPr="00416B7A" w:rsidRDefault="003B7730" w:rsidP="003B7730">
            <w:pPr>
              <w:pStyle w:val="NormalWeb"/>
            </w:pPr>
            <w:r w:rsidRPr="00416B7A">
              <w:t xml:space="preserve">  Acces la internet (pentru formularul online)</w:t>
            </w:r>
          </w:p>
          <w:p w14:paraId="46E4C57F" w14:textId="7E5277B9" w:rsidR="003B7730" w:rsidRPr="00416B7A" w:rsidRDefault="003B7730" w:rsidP="003B7730">
            <w:pPr>
              <w:pStyle w:val="NormalWeb"/>
            </w:pPr>
            <w:r w:rsidRPr="00416B7A">
              <w:t>- Fișe tipărite (variantă alternativă)</w:t>
            </w:r>
          </w:p>
          <w:p w14:paraId="5179651E" w14:textId="7675E885" w:rsidR="003B7730" w:rsidRPr="00416B7A" w:rsidRDefault="003B7730" w:rsidP="003B7730">
            <w:pPr>
              <w:pStyle w:val="NormalWeb"/>
            </w:pPr>
            <w:r w:rsidRPr="00416B7A">
              <w:t>- Tablă, cretă/marker, imagini</w:t>
            </w:r>
          </w:p>
          <w:p w14:paraId="687C1A75" w14:textId="26AA820A" w:rsidR="00722333" w:rsidRPr="00416B7A" w:rsidRDefault="00722333">
            <w:p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416B7A" w14:paraId="3299F391" w14:textId="77777777">
        <w:tc>
          <w:tcPr>
            <w:tcW w:w="9017" w:type="dxa"/>
            <w:gridSpan w:val="5"/>
            <w:shd w:val="clear" w:color="auto" w:fill="FAC090"/>
          </w:tcPr>
          <w:p w14:paraId="09DE5CC7" w14:textId="77777777" w:rsidR="00722333" w:rsidRPr="00416B7A" w:rsidRDefault="00FD347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Ce instrumente sunt necesare pentru a introduce resursa?</w:t>
            </w:r>
          </w:p>
        </w:tc>
      </w:tr>
      <w:tr w:rsidR="00722333" w:rsidRPr="00416B7A" w14:paraId="127D2464" w14:textId="77777777">
        <w:trPr>
          <w:trHeight w:val="602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5721E122" w14:textId="568A083E" w:rsidR="00722333" w:rsidRPr="00416B7A" w:rsidRDefault="008629EC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Aplicații</w:t>
            </w:r>
            <w:r w:rsidR="00FD3470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r w:rsidR="00FD3470"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br/>
              <w:t xml:space="preserve">implicate 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9C6BEED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68976150" w14:textId="15AEB827" w:rsidR="00011AE9" w:rsidRPr="00416B7A" w:rsidRDefault="003B7730" w:rsidP="003B7730">
            <w:pPr>
              <w:spacing w:before="100" w:beforeAutospacing="1" w:after="100" w:afterAutospacing="1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16B7A">
              <w:rPr>
                <w:rFonts w:ascii="Times New Roman" w:eastAsia="Times New Roman" w:hAnsi="Times New Roman" w:cs="Times New Roman"/>
                <w:lang w:val="ro-RO"/>
              </w:rPr>
              <w:t xml:space="preserve"> Google </w:t>
            </w:r>
            <w:proofErr w:type="spellStart"/>
            <w:r w:rsidRPr="00416B7A">
              <w:rPr>
                <w:rFonts w:ascii="Times New Roman" w:eastAsia="Times New Roman" w:hAnsi="Times New Roman" w:cs="Times New Roman"/>
                <w:lang w:val="ro-RO"/>
              </w:rPr>
              <w:t>Forms</w:t>
            </w:r>
            <w:proofErr w:type="spellEnd"/>
          </w:p>
        </w:tc>
      </w:tr>
      <w:tr w:rsidR="00722333" w:rsidRPr="00416B7A" w14:paraId="560C9477" w14:textId="77777777">
        <w:trPr>
          <w:trHeight w:val="647"/>
        </w:trPr>
        <w:tc>
          <w:tcPr>
            <w:tcW w:w="1579" w:type="dxa"/>
            <w:vMerge/>
            <w:shd w:val="clear" w:color="auto" w:fill="DBE5F1"/>
            <w:vAlign w:val="center"/>
          </w:tcPr>
          <w:p w14:paraId="65E9BA23" w14:textId="77777777" w:rsidR="00722333" w:rsidRPr="00416B7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296B831" w14:textId="19385B62" w:rsidR="00722333" w:rsidRPr="00416B7A" w:rsidRDefault="008629EC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7B2503B8" w14:textId="22463A6B" w:rsidR="00722333" w:rsidRPr="00416B7A" w:rsidRDefault="003B773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</w:rPr>
              <w:t>Google Slides, Padlet</w:t>
            </w:r>
          </w:p>
        </w:tc>
      </w:tr>
      <w:tr w:rsidR="00722333" w:rsidRPr="00416B7A" w14:paraId="6EEFFC6D" w14:textId="77777777">
        <w:trPr>
          <w:trHeight w:val="611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3BA8855A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Infrastructură/ echipament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B10ABA8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59961D54" w14:textId="2B7F205E" w:rsidR="00722333" w:rsidRPr="00416B7A" w:rsidRDefault="003B7730" w:rsidP="003B773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B7A">
              <w:rPr>
                <w:rFonts w:ascii="Times New Roman" w:hAnsi="Times New Roman" w:cs="Times New Roman"/>
              </w:rPr>
              <w:t>Dispozitive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 cu internet (</w:t>
            </w:r>
            <w:proofErr w:type="spellStart"/>
            <w:r w:rsidRPr="00416B7A">
              <w:rPr>
                <w:rFonts w:ascii="Times New Roman" w:hAnsi="Times New Roman" w:cs="Times New Roman"/>
              </w:rPr>
              <w:t>telefoane</w:t>
            </w:r>
            <w:proofErr w:type="spellEnd"/>
            <w:r w:rsidRPr="00416B7A">
              <w:rPr>
                <w:rFonts w:ascii="Times New Roman" w:hAnsi="Times New Roman" w:cs="Times New Roman"/>
              </w:rPr>
              <w:t>/</w:t>
            </w:r>
            <w:proofErr w:type="spellStart"/>
            <w:r w:rsidRPr="00416B7A">
              <w:rPr>
                <w:rFonts w:ascii="Times New Roman" w:hAnsi="Times New Roman" w:cs="Times New Roman"/>
              </w:rPr>
              <w:t>tablete</w:t>
            </w:r>
            <w:proofErr w:type="spellEnd"/>
            <w:r w:rsidRPr="00416B7A">
              <w:rPr>
                <w:rFonts w:ascii="Times New Roman" w:hAnsi="Times New Roman" w:cs="Times New Roman"/>
              </w:rPr>
              <w:t>/</w:t>
            </w:r>
            <w:proofErr w:type="spellStart"/>
            <w:r w:rsidRPr="00416B7A">
              <w:rPr>
                <w:rFonts w:ascii="Times New Roman" w:hAnsi="Times New Roman" w:cs="Times New Roman"/>
              </w:rPr>
              <w:t>laptopuri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videoproiector</w:t>
            </w:r>
            <w:proofErr w:type="spellEnd"/>
          </w:p>
        </w:tc>
      </w:tr>
      <w:tr w:rsidR="00722333" w:rsidRPr="00416B7A" w14:paraId="1E7B6703" w14:textId="77777777">
        <w:trPr>
          <w:trHeight w:val="656"/>
        </w:trPr>
        <w:tc>
          <w:tcPr>
            <w:tcW w:w="1579" w:type="dxa"/>
            <w:vMerge/>
            <w:shd w:val="clear" w:color="auto" w:fill="DBE5F1"/>
            <w:vAlign w:val="center"/>
          </w:tcPr>
          <w:p w14:paraId="07B3C46F" w14:textId="77777777" w:rsidR="00722333" w:rsidRPr="00416B7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168379EB" w14:textId="0D13E57B" w:rsidR="00722333" w:rsidRPr="00416B7A" w:rsidRDefault="008629EC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4CE8EA90" w14:textId="30A92071" w:rsidR="00722333" w:rsidRPr="00416B7A" w:rsidRDefault="003B7730" w:rsidP="003B773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proofErr w:type="spellStart"/>
            <w:r w:rsidRPr="00416B7A">
              <w:rPr>
                <w:rFonts w:ascii="Times New Roman" w:hAnsi="Times New Roman" w:cs="Times New Roman"/>
              </w:rPr>
              <w:t>Imprimantă</w:t>
            </w:r>
            <w:proofErr w:type="spellEnd"/>
            <w:r w:rsidRPr="00416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6B7A">
              <w:rPr>
                <w:rFonts w:ascii="Times New Roman" w:hAnsi="Times New Roman" w:cs="Times New Roman"/>
              </w:rPr>
              <w:t>boxe</w:t>
            </w:r>
            <w:proofErr w:type="spellEnd"/>
          </w:p>
        </w:tc>
      </w:tr>
      <w:tr w:rsidR="00722333" w:rsidRPr="00416B7A" w14:paraId="0FFBABB4" w14:textId="77777777">
        <w:trPr>
          <w:trHeight w:val="62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7F2BA99D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14:paraId="3952F903" w14:textId="77777777" w:rsidR="003B7730" w:rsidRPr="00416B7A" w:rsidRDefault="003B7730" w:rsidP="003B7730">
            <w:pPr>
              <w:pStyle w:val="NormalWeb"/>
            </w:pPr>
            <w:r w:rsidRPr="00416B7A">
              <w:t xml:space="preserve">Resursă digitală interactivă (Google </w:t>
            </w:r>
            <w:proofErr w:type="spellStart"/>
            <w:r w:rsidRPr="00416B7A">
              <w:t>Form</w:t>
            </w:r>
            <w:proofErr w:type="spellEnd"/>
            <w:r w:rsidRPr="00416B7A">
              <w:t>)</w:t>
            </w:r>
          </w:p>
          <w:p w14:paraId="3F27CAC5" w14:textId="77777777" w:rsidR="003B7730" w:rsidRPr="00416B7A" w:rsidRDefault="003B7730" w:rsidP="003B7730">
            <w:pPr>
              <w:pStyle w:val="NormalWeb"/>
            </w:pPr>
            <w:r w:rsidRPr="00416B7A">
              <w:t>Fișă tipărită</w:t>
            </w:r>
          </w:p>
          <w:p w14:paraId="749AC9DF" w14:textId="00111182" w:rsidR="003B7730" w:rsidRPr="00416B7A" w:rsidRDefault="003B7730" w:rsidP="003B7730">
            <w:pPr>
              <w:pStyle w:val="NormalWeb"/>
            </w:pPr>
            <w:r w:rsidRPr="00416B7A">
              <w:t xml:space="preserve">Resursă vizuală (imagini cu </w:t>
            </w:r>
            <w:r w:rsidR="00416B7A" w:rsidRPr="00416B7A">
              <w:t>medii de viață</w:t>
            </w:r>
            <w:r w:rsidRPr="00416B7A">
              <w:t>)</w:t>
            </w:r>
          </w:p>
          <w:p w14:paraId="4916EFD5" w14:textId="2BBA21AF" w:rsidR="00722333" w:rsidRPr="00416B7A" w:rsidRDefault="00722333">
            <w:pPr>
              <w:spacing w:after="0"/>
              <w:ind w:firstLine="364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416B7A" w14:paraId="24AC696A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4F6CC64" w14:textId="77777777" w:rsidR="00722333" w:rsidRPr="00416B7A" w:rsidRDefault="00FD347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o-RO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7F354B94" w14:textId="006D2131" w:rsidR="003B7730" w:rsidRPr="00416B7A" w:rsidRDefault="003B7730" w:rsidP="003B7730">
            <w:pPr>
              <w:pStyle w:val="NormalWeb"/>
            </w:pPr>
            <w:r w:rsidRPr="00416B7A">
              <w:t>O oră de curs (45 min)</w:t>
            </w:r>
          </w:p>
          <w:p w14:paraId="3AA174D6" w14:textId="6DE614B6" w:rsidR="003B7730" w:rsidRPr="00416B7A" w:rsidRDefault="003B7730" w:rsidP="003B7730">
            <w:pPr>
              <w:pStyle w:val="NormalWeb"/>
            </w:pPr>
            <w:r w:rsidRPr="00416B7A">
              <w:t>Sală de clasă / Laborator multimedia</w:t>
            </w:r>
          </w:p>
          <w:p w14:paraId="4B0BF46A" w14:textId="77777777" w:rsidR="00722333" w:rsidRPr="00416B7A" w:rsidRDefault="0072233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416B7A" w14:paraId="22FCF486" w14:textId="77777777">
        <w:trPr>
          <w:trHeight w:val="584"/>
        </w:trPr>
        <w:tc>
          <w:tcPr>
            <w:tcW w:w="9017" w:type="dxa"/>
            <w:gridSpan w:val="5"/>
            <w:shd w:val="clear" w:color="auto" w:fill="FAC090"/>
            <w:vAlign w:val="center"/>
          </w:tcPr>
          <w:p w14:paraId="048B48EC" w14:textId="77777777" w:rsidR="00722333" w:rsidRPr="00416B7A" w:rsidRDefault="00FD347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Alte aspecte care trebuie luate </w:t>
            </w:r>
            <w:r w:rsidR="00AB53B6"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î</w:t>
            </w: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t>n considerare</w:t>
            </w:r>
          </w:p>
          <w:p w14:paraId="41E56F18" w14:textId="77777777" w:rsidR="003B7730" w:rsidRPr="00416B7A" w:rsidRDefault="003B7730" w:rsidP="003B7730">
            <w:pPr>
              <w:pStyle w:val="NormalWeb"/>
            </w:pPr>
            <w:r w:rsidRPr="00416B7A">
              <w:t xml:space="preserve"> Asigurarea accesului egal la dispozitive</w:t>
            </w:r>
          </w:p>
          <w:p w14:paraId="3B5ED08F" w14:textId="12D2F3F3" w:rsidR="003B7730" w:rsidRPr="00416B7A" w:rsidRDefault="003B7730" w:rsidP="003B7730">
            <w:pPr>
              <w:pStyle w:val="NormalWeb"/>
            </w:pPr>
            <w:r w:rsidRPr="00416B7A">
              <w:lastRenderedPageBreak/>
              <w:t xml:space="preserve">  Pregătirea anticipată a linkului Google </w:t>
            </w:r>
            <w:proofErr w:type="spellStart"/>
            <w:r w:rsidRPr="00416B7A">
              <w:t>Form</w:t>
            </w:r>
            <w:proofErr w:type="spellEnd"/>
          </w:p>
          <w:p w14:paraId="3F73D936" w14:textId="51473A52" w:rsidR="003B7730" w:rsidRPr="00416B7A" w:rsidRDefault="003B7730" w:rsidP="003B7730">
            <w:pPr>
              <w:pStyle w:val="NormalWeb"/>
            </w:pPr>
            <w:r w:rsidRPr="00416B7A">
              <w:t xml:space="preserve"> Adaptarea pentru elevii cu CES dacă este cazul</w:t>
            </w:r>
          </w:p>
          <w:p w14:paraId="0554D85C" w14:textId="1C4B68CD" w:rsidR="003B7730" w:rsidRPr="00416B7A" w:rsidRDefault="003B7730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</w:tr>
      <w:tr w:rsidR="00722333" w:rsidRPr="00416B7A" w14:paraId="1D789202" w14:textId="77777777">
        <w:trPr>
          <w:trHeight w:val="300"/>
        </w:trPr>
        <w:tc>
          <w:tcPr>
            <w:tcW w:w="9017" w:type="dxa"/>
            <w:gridSpan w:val="5"/>
            <w:shd w:val="clear" w:color="auto" w:fill="FFFFFF"/>
            <w:vAlign w:val="center"/>
          </w:tcPr>
          <w:p w14:paraId="64C04FDC" w14:textId="1EAB016E" w:rsidR="00011AE9" w:rsidRPr="00416B7A" w:rsidRDefault="00011AE9" w:rsidP="006C4429">
            <w:pPr>
              <w:rPr>
                <w:rFonts w:ascii="Times New Roman" w:hAnsi="Times New Roman" w:cs="Times New Roman"/>
                <w:lang w:val="ro-RO"/>
              </w:rPr>
            </w:pPr>
            <w:r w:rsidRPr="00416B7A">
              <w:rPr>
                <w:rFonts w:ascii="Times New Roman" w:hAnsi="Times New Roman" w:cs="Times New Roman"/>
                <w:b/>
                <w:color w:val="000000"/>
                <w:lang w:val="ro-RO"/>
              </w:rPr>
              <w:lastRenderedPageBreak/>
              <w:t>BIBLIOGRAFIE:</w:t>
            </w:r>
          </w:p>
          <w:p w14:paraId="71581D23" w14:textId="54D05F22" w:rsidR="003B7730" w:rsidRPr="00416B7A" w:rsidRDefault="003B7730" w:rsidP="003B7730">
            <w:pPr>
              <w:pStyle w:val="NormalWeb"/>
            </w:pPr>
            <w:r w:rsidRPr="00416B7A">
              <w:t xml:space="preserve">  Manual de </w:t>
            </w:r>
            <w:r w:rsidR="006D0E5D" w:rsidRPr="00416B7A">
              <w:t>Științe</w:t>
            </w:r>
            <w:r w:rsidRPr="00416B7A">
              <w:t xml:space="preserve">, clasa a </w:t>
            </w:r>
            <w:r w:rsidR="006D0E5D" w:rsidRPr="00416B7A">
              <w:t>I</w:t>
            </w:r>
            <w:r w:rsidRPr="00416B7A">
              <w:t>V-a, Editura [X]</w:t>
            </w:r>
          </w:p>
          <w:p w14:paraId="5C62C179" w14:textId="16C14B5C" w:rsidR="003B7730" w:rsidRPr="00416B7A" w:rsidRDefault="003B7730" w:rsidP="003B7730">
            <w:pPr>
              <w:pStyle w:val="NormalWeb"/>
            </w:pPr>
            <w:r w:rsidRPr="00416B7A">
              <w:t xml:space="preserve">  Programa școlară pentru </w:t>
            </w:r>
            <w:r w:rsidR="006D0E5D" w:rsidRPr="00416B7A">
              <w:t>Științe</w:t>
            </w:r>
            <w:r w:rsidRPr="00416B7A">
              <w:t xml:space="preserve">, clasa a </w:t>
            </w:r>
            <w:r w:rsidR="006D0E5D" w:rsidRPr="00416B7A">
              <w:t>I</w:t>
            </w:r>
            <w:r w:rsidRPr="00416B7A">
              <w:t>V-a</w:t>
            </w:r>
          </w:p>
          <w:p w14:paraId="53A51F3D" w14:textId="54CC49BB" w:rsidR="003B7730" w:rsidRPr="00416B7A" w:rsidRDefault="003B7730" w:rsidP="003B7730">
            <w:pPr>
              <w:pStyle w:val="NormalWeb"/>
            </w:pPr>
            <w:r w:rsidRPr="00416B7A">
              <w:t xml:space="preserve">  https://www.suntinteligent.ro</w:t>
            </w:r>
          </w:p>
          <w:p w14:paraId="00AC50AA" w14:textId="3C357256" w:rsidR="003B7730" w:rsidRPr="00416B7A" w:rsidRDefault="003B7730" w:rsidP="003B7730">
            <w:pPr>
              <w:pStyle w:val="NormalWeb"/>
            </w:pPr>
            <w:r w:rsidRPr="00416B7A">
              <w:t xml:space="preserve">  https://www.scoaladigitala.ro</w:t>
            </w:r>
          </w:p>
          <w:p w14:paraId="5F55F7F7" w14:textId="77777777" w:rsidR="006C4429" w:rsidRPr="00416B7A" w:rsidRDefault="006C4429" w:rsidP="006C4429">
            <w:pPr>
              <w:rPr>
                <w:rFonts w:ascii="Times New Roman" w:hAnsi="Times New Roman" w:cs="Times New Roman"/>
                <w:lang w:val="ro-RO"/>
              </w:rPr>
            </w:pPr>
          </w:p>
          <w:p w14:paraId="5D3D8DDF" w14:textId="77777777" w:rsidR="00722333" w:rsidRPr="00416B7A" w:rsidRDefault="00722333">
            <w:pPr>
              <w:jc w:val="lef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</w:tr>
    </w:tbl>
    <w:p w14:paraId="35862314" w14:textId="77777777" w:rsidR="00722333" w:rsidRPr="00416B7A" w:rsidRDefault="00722333">
      <w:pPr>
        <w:rPr>
          <w:rFonts w:ascii="Times New Roman" w:hAnsi="Times New Roman" w:cs="Times New Roman"/>
          <w:lang w:val="ro-RO"/>
        </w:rPr>
      </w:pPr>
    </w:p>
    <w:p w14:paraId="58311A78" w14:textId="6ED1525F" w:rsidR="00ED312B" w:rsidRPr="00416B7A" w:rsidRDefault="00ED312B">
      <w:pPr>
        <w:rPr>
          <w:rFonts w:ascii="Times New Roman" w:hAnsi="Times New Roman" w:cs="Times New Roman"/>
          <w:lang w:val="ro-RO"/>
        </w:rPr>
      </w:pPr>
    </w:p>
    <w:p w14:paraId="6F050374" w14:textId="49E5F95B" w:rsidR="00DB30BA" w:rsidRPr="00416B7A" w:rsidRDefault="00ED312B" w:rsidP="000A4B80">
      <w:pPr>
        <w:rPr>
          <w:rFonts w:ascii="Times New Roman" w:hAnsi="Times New Roman" w:cs="Times New Roman"/>
          <w:lang w:val="ro-RO"/>
        </w:rPr>
      </w:pPr>
      <w:r w:rsidRPr="00416B7A">
        <w:rPr>
          <w:rFonts w:ascii="Times New Roman" w:hAnsi="Times New Roman" w:cs="Times New Roman"/>
          <w:lang w:val="ro-RO"/>
        </w:rPr>
        <w:t xml:space="preserve">DENUMIREA RESURSEI EDUCAȚIONALE DESCHISE: </w:t>
      </w:r>
    </w:p>
    <w:p w14:paraId="7AB53288" w14:textId="7E080EA6" w:rsidR="000A4B80" w:rsidRPr="00416B7A" w:rsidRDefault="000A4B80" w:rsidP="000A4B80">
      <w:pPr>
        <w:rPr>
          <w:rFonts w:ascii="Times New Roman" w:hAnsi="Times New Roman" w:cs="Times New Roman"/>
          <w:b/>
          <w:bCs/>
          <w:lang w:val="ro-RO"/>
        </w:rPr>
      </w:pPr>
      <w:proofErr w:type="spellStart"/>
      <w:r w:rsidRPr="00416B7A">
        <w:rPr>
          <w:rFonts w:ascii="Times New Roman" w:hAnsi="Times New Roman" w:cs="Times New Roman"/>
          <w:b/>
          <w:bCs/>
        </w:rPr>
        <w:t>Elementele</w:t>
      </w:r>
      <w:proofErr w:type="spellEnd"/>
      <w:r w:rsidRPr="00416B7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16B7A">
        <w:rPr>
          <w:rFonts w:ascii="Times New Roman" w:hAnsi="Times New Roman" w:cs="Times New Roman"/>
          <w:b/>
          <w:bCs/>
        </w:rPr>
        <w:t>mediului</w:t>
      </w:r>
      <w:proofErr w:type="spellEnd"/>
      <w:r w:rsidRPr="00416B7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16B7A">
        <w:rPr>
          <w:rFonts w:ascii="Times New Roman" w:hAnsi="Times New Roman" w:cs="Times New Roman"/>
          <w:b/>
          <w:bCs/>
        </w:rPr>
        <w:t>înconjurător</w:t>
      </w:r>
      <w:proofErr w:type="spellEnd"/>
      <w:r w:rsidRPr="00416B7A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416B7A">
        <w:rPr>
          <w:rFonts w:ascii="Times New Roman" w:hAnsi="Times New Roman" w:cs="Times New Roman"/>
          <w:b/>
          <w:bCs/>
        </w:rPr>
        <w:t>chestionar</w:t>
      </w:r>
      <w:proofErr w:type="spellEnd"/>
      <w:r w:rsidRPr="00416B7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16B7A">
        <w:rPr>
          <w:rFonts w:ascii="Times New Roman" w:hAnsi="Times New Roman" w:cs="Times New Roman"/>
          <w:b/>
          <w:bCs/>
        </w:rPr>
        <w:t>interactiv</w:t>
      </w:r>
      <w:proofErr w:type="spellEnd"/>
    </w:p>
    <w:p w14:paraId="581EEE4B" w14:textId="2E625DB2" w:rsidR="00ED312B" w:rsidRPr="00416B7A" w:rsidRDefault="00ED312B">
      <w:pPr>
        <w:rPr>
          <w:rFonts w:ascii="Times New Roman" w:hAnsi="Times New Roman" w:cs="Times New Roman"/>
          <w:lang w:val="ro-RO"/>
        </w:rPr>
      </w:pPr>
      <w:r w:rsidRPr="00416B7A">
        <w:rPr>
          <w:rFonts w:ascii="Times New Roman" w:hAnsi="Times New Roman" w:cs="Times New Roman"/>
          <w:lang w:val="ro-RO"/>
        </w:rPr>
        <w:t>_______________________________________________________</w:t>
      </w:r>
    </w:p>
    <w:p w14:paraId="268ED1E2" w14:textId="501692F5" w:rsidR="00ED312B" w:rsidRPr="00416B7A" w:rsidRDefault="00ED312B">
      <w:pPr>
        <w:rPr>
          <w:rFonts w:ascii="Times New Roman" w:hAnsi="Times New Roman" w:cs="Times New Roman"/>
          <w:lang w:val="ro-RO"/>
        </w:rPr>
      </w:pPr>
    </w:p>
    <w:p w14:paraId="0D10A244" w14:textId="7F0B0E9D" w:rsidR="00ED312B" w:rsidRPr="00416B7A" w:rsidRDefault="00ED312B">
      <w:pPr>
        <w:rPr>
          <w:rFonts w:ascii="Times New Roman" w:hAnsi="Times New Roman" w:cs="Times New Roman"/>
          <w:b/>
          <w:bCs/>
          <w:lang w:val="ro-RO"/>
        </w:rPr>
      </w:pPr>
      <w:r w:rsidRPr="00416B7A">
        <w:rPr>
          <w:rFonts w:ascii="Times New Roman" w:hAnsi="Times New Roman" w:cs="Times New Roman"/>
          <w:lang w:val="ro-RO"/>
        </w:rPr>
        <w:t xml:space="preserve">AUTOR: </w:t>
      </w:r>
      <w:r w:rsidR="00DB30BA" w:rsidRPr="00416B7A">
        <w:rPr>
          <w:rFonts w:ascii="Times New Roman" w:hAnsi="Times New Roman" w:cs="Times New Roman"/>
          <w:b/>
          <w:bCs/>
          <w:lang w:val="ro-RO"/>
        </w:rPr>
        <w:t>Prof. ȘTEFAN GENOVEVA</w:t>
      </w:r>
    </w:p>
    <w:p w14:paraId="2A724336" w14:textId="7ADD0060" w:rsidR="00ED312B" w:rsidRPr="00416B7A" w:rsidRDefault="00ED312B">
      <w:pPr>
        <w:rPr>
          <w:rFonts w:ascii="Times New Roman" w:hAnsi="Times New Roman" w:cs="Times New Roman"/>
          <w:lang w:val="ro-RO"/>
        </w:rPr>
      </w:pPr>
      <w:r w:rsidRPr="00416B7A">
        <w:rPr>
          <w:rFonts w:ascii="Times New Roman" w:hAnsi="Times New Roman" w:cs="Times New Roman"/>
          <w:lang w:val="ro-RO"/>
        </w:rPr>
        <w:t>____________________________________________________________________</w:t>
      </w:r>
    </w:p>
    <w:p w14:paraId="0B644E67" w14:textId="7B8A5C62" w:rsidR="00ED312B" w:rsidRPr="00416B7A" w:rsidRDefault="00ED312B">
      <w:pPr>
        <w:rPr>
          <w:rFonts w:ascii="Times New Roman" w:hAnsi="Times New Roman" w:cs="Times New Roman"/>
          <w:lang w:val="ro-RO"/>
        </w:rPr>
      </w:pPr>
    </w:p>
    <w:p w14:paraId="20D56FE9" w14:textId="29E6CBB5" w:rsidR="00121668" w:rsidRPr="00416B7A" w:rsidRDefault="00ED312B">
      <w:pPr>
        <w:rPr>
          <w:rFonts w:ascii="Times New Roman" w:hAnsi="Times New Roman" w:cs="Times New Roman"/>
          <w:lang w:val="ro-RO"/>
        </w:rPr>
      </w:pPr>
      <w:r w:rsidRPr="00416B7A">
        <w:rPr>
          <w:rFonts w:ascii="Times New Roman" w:hAnsi="Times New Roman" w:cs="Times New Roman"/>
          <w:lang w:val="ro-RO"/>
        </w:rPr>
        <w:t>LINK CĂTRE RED:</w:t>
      </w:r>
    </w:p>
    <w:p w14:paraId="243B0D58" w14:textId="5D10C54B" w:rsidR="006D0E5D" w:rsidRPr="00416B7A" w:rsidRDefault="006D0E5D">
      <w:pPr>
        <w:rPr>
          <w:rFonts w:ascii="Times New Roman" w:hAnsi="Times New Roman" w:cs="Times New Roman"/>
          <w:color w:val="000000" w:themeColor="text1"/>
          <w:lang w:val="ro-RO"/>
        </w:rPr>
      </w:pPr>
      <w:r w:rsidRPr="00416B7A">
        <w:rPr>
          <w:rFonts w:ascii="Times New Roman" w:hAnsi="Times New Roman" w:cs="Times New Roman"/>
          <w:color w:val="000000" w:themeColor="text1"/>
          <w:lang w:val="ro-RO"/>
        </w:rPr>
        <w:t>https://docs.google.com/forms/d/e/1FAIpQLSdWMwselGQywQwZemdlRHviiMx110IFET23fzLk-Fiz6ZuAgA/viewform?pli=1</w:t>
      </w:r>
    </w:p>
    <w:p w14:paraId="3D63A9DE" w14:textId="33787A1F" w:rsidR="00121668" w:rsidRPr="00416B7A" w:rsidRDefault="00121668">
      <w:pPr>
        <w:rPr>
          <w:rFonts w:ascii="Times New Roman" w:hAnsi="Times New Roman" w:cs="Times New Roman"/>
          <w:color w:val="000000" w:themeColor="text1"/>
          <w:lang w:val="ro-RO"/>
        </w:rPr>
      </w:pPr>
    </w:p>
    <w:p w14:paraId="2FF1D440" w14:textId="6B685EAF" w:rsidR="00121668" w:rsidRPr="00416B7A" w:rsidRDefault="00121668">
      <w:pPr>
        <w:rPr>
          <w:rFonts w:ascii="Times New Roman" w:hAnsi="Times New Roman" w:cs="Times New Roman"/>
          <w:lang w:val="ro-RO"/>
        </w:rPr>
      </w:pPr>
    </w:p>
    <w:p w14:paraId="27E57EE9" w14:textId="35544630" w:rsidR="00121668" w:rsidRPr="00121668" w:rsidRDefault="00121668">
      <w:pPr>
        <w:rPr>
          <w:color w:val="FF0000"/>
          <w:sz w:val="32"/>
          <w:lang w:val="ro-RO"/>
        </w:rPr>
      </w:pPr>
      <w:r w:rsidRPr="00121668">
        <w:rPr>
          <w:color w:val="FF0000"/>
          <w:sz w:val="32"/>
          <w:lang w:val="ro-RO"/>
        </w:rPr>
        <w:t>IMPORTANT!!!</w:t>
      </w:r>
    </w:p>
    <w:p w14:paraId="1E054BB3" w14:textId="13AFAF85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Resursa educațională deschisă (RED) trebuie realizat </w:t>
      </w:r>
      <w:proofErr w:type="spellStart"/>
      <w:r w:rsidRPr="00121668">
        <w:rPr>
          <w:color w:val="FF0000"/>
          <w:sz w:val="24"/>
          <w:lang w:val="ro-RO"/>
        </w:rPr>
        <w:t>realizat</w:t>
      </w:r>
      <w:proofErr w:type="spellEnd"/>
      <w:r w:rsidRPr="00121668">
        <w:rPr>
          <w:color w:val="FF0000"/>
          <w:sz w:val="24"/>
          <w:lang w:val="ro-RO"/>
        </w:rPr>
        <w:t xml:space="preserve"> în perioada de derulare a cursului</w:t>
      </w:r>
      <w:r w:rsidR="00FD1F15">
        <w:rPr>
          <w:color w:val="FF0000"/>
          <w:sz w:val="24"/>
        </w:rPr>
        <w:t>:</w:t>
      </w:r>
      <w:r w:rsidRPr="00121668">
        <w:rPr>
          <w:color w:val="FF0000"/>
          <w:sz w:val="24"/>
          <w:lang w:val="ro-RO"/>
        </w:rPr>
        <w:t xml:space="preserve"> </w:t>
      </w:r>
      <w:r w:rsidR="00FD1F15" w:rsidRPr="00FD1F15">
        <w:rPr>
          <w:color w:val="FF0000"/>
          <w:sz w:val="24"/>
          <w:lang w:val="ro-RO"/>
        </w:rPr>
        <w:t>19 mai – 9 septembrie 2025</w:t>
      </w:r>
      <w:r w:rsidRPr="00121668">
        <w:rPr>
          <w:color w:val="FF0000"/>
          <w:sz w:val="24"/>
          <w:lang w:val="ro-RO"/>
        </w:rPr>
        <w:t xml:space="preserve">. </w:t>
      </w:r>
    </w:p>
    <w:p w14:paraId="0A8A5852" w14:textId="679CA25D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>Platformele utilizate pentru RED vor fi următoarele:</w:t>
      </w:r>
    </w:p>
    <w:p w14:paraId="7F0DB18F" w14:textId="6097CB0F" w:rsidR="00121668" w:rsidRPr="00121668" w:rsidRDefault="00121668" w:rsidP="00121668">
      <w:pPr>
        <w:pStyle w:val="Listparagraf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CURRIKI (Studio K20) </w:t>
      </w:r>
      <w:hyperlink r:id="rId7" w:history="1">
        <w:proofErr w:type="spellStart"/>
        <w:r w:rsidRPr="00121668">
          <w:rPr>
            <w:rStyle w:val="Hyperlink"/>
            <w:sz w:val="24"/>
          </w:rPr>
          <w:t>CurrikiStudio</w:t>
        </w:r>
        <w:proofErr w:type="spellEnd"/>
      </w:hyperlink>
    </w:p>
    <w:p w14:paraId="64B2500F" w14:textId="440D6CA1" w:rsidR="00121668" w:rsidRPr="00121668" w:rsidRDefault="00121668" w:rsidP="00121668">
      <w:pPr>
        <w:pStyle w:val="Listparagraf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LIVRESQUE </w:t>
      </w:r>
      <w:hyperlink r:id="rId8" w:history="1">
        <w:r w:rsidRPr="00121668">
          <w:rPr>
            <w:rStyle w:val="Hyperlink"/>
            <w:sz w:val="24"/>
          </w:rPr>
          <w:t>eLearning Authoring Tool - LIVRESQ</w:t>
        </w:r>
      </w:hyperlink>
    </w:p>
    <w:p w14:paraId="479CB4AB" w14:textId="50038666" w:rsidR="00121668" w:rsidRPr="00121668" w:rsidRDefault="00121668" w:rsidP="00121668">
      <w:pPr>
        <w:pStyle w:val="Listparagraf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H5P </w:t>
      </w:r>
      <w:hyperlink r:id="rId9" w:history="1">
        <w:r w:rsidRPr="00121668">
          <w:rPr>
            <w:rStyle w:val="Hyperlink"/>
            <w:sz w:val="24"/>
          </w:rPr>
          <w:t>H5P – Create and Share Rich HTML5 Content and Applications</w:t>
        </w:r>
      </w:hyperlink>
    </w:p>
    <w:p w14:paraId="3247C7D4" w14:textId="4CDBC9A8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lastRenderedPageBreak/>
        <w:t xml:space="preserve">Dacă aveți elemente digitale diferite (jocuri, prezentări, filme etc) pentru subiectul RED-ului le puteți integra în acea lecție. </w:t>
      </w:r>
    </w:p>
    <w:p w14:paraId="26D40474" w14:textId="640B5B63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Portofoliul se va trimite în format PDF la tema specifică postată pe </w:t>
      </w:r>
      <w:proofErr w:type="spellStart"/>
      <w:r w:rsidRPr="00121668">
        <w:rPr>
          <w:color w:val="FF0000"/>
          <w:sz w:val="24"/>
          <w:lang w:val="ro-RO"/>
        </w:rPr>
        <w:t>classroom</w:t>
      </w:r>
      <w:proofErr w:type="spellEnd"/>
      <w:r w:rsidRPr="00121668">
        <w:rPr>
          <w:color w:val="FF0000"/>
          <w:sz w:val="24"/>
          <w:lang w:val="ro-RO"/>
        </w:rPr>
        <w:t xml:space="preserve">. </w:t>
      </w:r>
    </w:p>
    <w:sectPr w:rsidR="00121668" w:rsidRPr="00121668">
      <w:headerReference w:type="default" r:id="rId10"/>
      <w:footerReference w:type="default" r:id="rId11"/>
      <w:pgSz w:w="11907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DC56" w14:textId="77777777" w:rsidR="00A94C0A" w:rsidRDefault="00A94C0A" w:rsidP="0069551C">
      <w:pPr>
        <w:spacing w:after="0"/>
      </w:pPr>
      <w:r>
        <w:separator/>
      </w:r>
    </w:p>
  </w:endnote>
  <w:endnote w:type="continuationSeparator" w:id="0">
    <w:p w14:paraId="173AD680" w14:textId="77777777" w:rsidR="00A94C0A" w:rsidRDefault="00A94C0A" w:rsidP="00695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6173"/>
    </w:tblGrid>
    <w:tr w:rsidR="0069551C" w:rsidRPr="006D0E5D" w14:paraId="6878A4FB" w14:textId="77777777" w:rsidTr="00150984">
      <w:tc>
        <w:tcPr>
          <w:tcW w:w="1413" w:type="dxa"/>
          <w:vAlign w:val="center"/>
        </w:tcPr>
        <w:p w14:paraId="2440A495" w14:textId="77777777" w:rsidR="0069551C" w:rsidRPr="007A5237" w:rsidRDefault="0069551C" w:rsidP="0069551C">
          <w:pPr>
            <w:pStyle w:val="Subsol"/>
            <w:jc w:val="center"/>
          </w:pPr>
          <w:r>
            <w:rPr>
              <w:noProof/>
            </w:rPr>
            <w:drawing>
              <wp:inline distT="0" distB="0" distL="0" distR="0" wp14:anchorId="775E2851" wp14:editId="723DA448">
                <wp:extent cx="1675181" cy="607011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5EF6B9A6" w14:textId="77777777" w:rsidR="0069551C" w:rsidRPr="00AF1996" w:rsidRDefault="0069551C" w:rsidP="0069551C">
          <w:pPr>
            <w:pStyle w:val="Subsol"/>
            <w:spacing w:before="40"/>
            <w:jc w:val="center"/>
            <w:rPr>
              <w:sz w:val="20"/>
              <w:szCs w:val="20"/>
            </w:rPr>
          </w:pPr>
          <w:r w:rsidRPr="00AF1996">
            <w:rPr>
              <w:sz w:val="20"/>
              <w:szCs w:val="20"/>
            </w:rPr>
            <w:t xml:space="preserve">EDIS - PED: Ecosistem digital </w:t>
          </w:r>
          <w:proofErr w:type="spellStart"/>
          <w:r w:rsidRPr="00AF1996">
            <w:rPr>
              <w:sz w:val="20"/>
              <w:szCs w:val="20"/>
            </w:rPr>
            <w:t>pentru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învățare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sustenabilă</w:t>
          </w:r>
          <w:proofErr w:type="spellEnd"/>
        </w:p>
        <w:p w14:paraId="3A3D071F" w14:textId="77777777" w:rsidR="0069551C" w:rsidRPr="0069551C" w:rsidRDefault="0069551C" w:rsidP="0069551C">
          <w:pPr>
            <w:pStyle w:val="Subsol"/>
            <w:jc w:val="center"/>
            <w:rPr>
              <w:sz w:val="20"/>
              <w:szCs w:val="20"/>
              <w:lang w:val="fr-FR"/>
            </w:rPr>
          </w:pPr>
          <w:proofErr w:type="spellStart"/>
          <w:proofErr w:type="gramStart"/>
          <w:r w:rsidRPr="0069551C">
            <w:rPr>
              <w:sz w:val="20"/>
              <w:szCs w:val="20"/>
              <w:lang w:val="fr-FR"/>
            </w:rPr>
            <w:t>cu</w:t>
          </w:r>
          <w:proofErr w:type="spellEnd"/>
          <w:proofErr w:type="gram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resurse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și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practici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educaționale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deschise</w:t>
          </w:r>
          <w:proofErr w:type="spellEnd"/>
        </w:p>
        <w:p w14:paraId="524706BA" w14:textId="77777777" w:rsidR="0069551C" w:rsidRPr="0069551C" w:rsidRDefault="0069551C" w:rsidP="0069551C">
          <w:pPr>
            <w:pStyle w:val="Subsol"/>
            <w:jc w:val="center"/>
            <w:rPr>
              <w:sz w:val="12"/>
              <w:szCs w:val="12"/>
              <w:lang w:val="fr-FR"/>
            </w:rPr>
          </w:pPr>
        </w:p>
        <w:p w14:paraId="09D9FEF1" w14:textId="77777777" w:rsidR="0069551C" w:rsidRPr="0069551C" w:rsidRDefault="0069551C" w:rsidP="0069551C">
          <w:pPr>
            <w:pStyle w:val="Subsol"/>
            <w:jc w:val="center"/>
            <w:rPr>
              <w:spacing w:val="6"/>
              <w:sz w:val="18"/>
              <w:szCs w:val="18"/>
              <w:lang w:val="fr-FR"/>
            </w:rPr>
          </w:pPr>
          <w:r w:rsidRPr="0069551C">
            <w:rPr>
              <w:spacing w:val="6"/>
              <w:sz w:val="18"/>
              <w:szCs w:val="18"/>
              <w:lang w:val="fr-FR"/>
            </w:rPr>
            <w:t xml:space="preserve">PNRR.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Finanțat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de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Uniunea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Europeană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–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UrmătoareaGenerațieUE</w:t>
          </w:r>
          <w:proofErr w:type="spellEnd"/>
        </w:p>
        <w:p w14:paraId="0B161036" w14:textId="77777777" w:rsidR="0069551C" w:rsidRPr="0069551C" w:rsidRDefault="0069551C" w:rsidP="0069551C">
          <w:pPr>
            <w:pStyle w:val="Subsol"/>
            <w:jc w:val="center"/>
            <w:rPr>
              <w:lang w:val="fr-FR"/>
            </w:rPr>
          </w:pPr>
          <w:r w:rsidRPr="0069551C">
            <w:rPr>
              <w:sz w:val="18"/>
              <w:szCs w:val="18"/>
              <w:lang w:val="fr-FR"/>
            </w:rPr>
            <w:t>https://mfe.gov.ro/pnrr/        https://www.facebook.com/PNRROficial/</w:t>
          </w:r>
        </w:p>
      </w:tc>
    </w:tr>
  </w:tbl>
  <w:p w14:paraId="6D9AD019" w14:textId="77777777" w:rsidR="0069551C" w:rsidRPr="0069551C" w:rsidRDefault="0069551C">
    <w:pPr>
      <w:pStyle w:val="Subsol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EA36" w14:textId="77777777" w:rsidR="00A94C0A" w:rsidRDefault="00A94C0A" w:rsidP="0069551C">
      <w:pPr>
        <w:spacing w:after="0"/>
      </w:pPr>
      <w:r>
        <w:separator/>
      </w:r>
    </w:p>
  </w:footnote>
  <w:footnote w:type="continuationSeparator" w:id="0">
    <w:p w14:paraId="33AE5386" w14:textId="77777777" w:rsidR="00A94C0A" w:rsidRDefault="00A94C0A" w:rsidP="006955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342F" w14:textId="04102F47" w:rsidR="0069551C" w:rsidRDefault="0069551C">
    <w:pPr>
      <w:pStyle w:val="Antet"/>
    </w:pPr>
    <w:r w:rsidRPr="007A5237">
      <w:rPr>
        <w:noProof/>
      </w:rPr>
      <w:drawing>
        <wp:inline distT="0" distB="0" distL="0" distR="0" wp14:anchorId="7BF2779A" wp14:editId="1FE353B8">
          <wp:extent cx="5731510" cy="576736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843"/>
    <w:multiLevelType w:val="multilevel"/>
    <w:tmpl w:val="3D96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8E2"/>
    <w:multiLevelType w:val="multilevel"/>
    <w:tmpl w:val="F4B2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641EB"/>
    <w:multiLevelType w:val="hybridMultilevel"/>
    <w:tmpl w:val="04CA18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894"/>
    <w:multiLevelType w:val="hybridMultilevel"/>
    <w:tmpl w:val="2C8C7914"/>
    <w:lvl w:ilvl="0" w:tplc="8C92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B8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C8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40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AA09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AA4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AA5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A7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DE9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4691C"/>
    <w:multiLevelType w:val="multilevel"/>
    <w:tmpl w:val="2CF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94B36"/>
    <w:multiLevelType w:val="multilevel"/>
    <w:tmpl w:val="3A38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A6721"/>
    <w:multiLevelType w:val="hybridMultilevel"/>
    <w:tmpl w:val="69566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56603"/>
    <w:multiLevelType w:val="multilevel"/>
    <w:tmpl w:val="9148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E6ED7"/>
    <w:multiLevelType w:val="hybridMultilevel"/>
    <w:tmpl w:val="7C94DD1A"/>
    <w:lvl w:ilvl="0" w:tplc="087CB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E5572"/>
    <w:multiLevelType w:val="hybridMultilevel"/>
    <w:tmpl w:val="983CD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5111">
    <w:abstractNumId w:val="6"/>
  </w:num>
  <w:num w:numId="2" w16cid:durableId="923730130">
    <w:abstractNumId w:val="3"/>
  </w:num>
  <w:num w:numId="3" w16cid:durableId="396905905">
    <w:abstractNumId w:val="9"/>
  </w:num>
  <w:num w:numId="4" w16cid:durableId="2015722330">
    <w:abstractNumId w:val="1"/>
  </w:num>
  <w:num w:numId="5" w16cid:durableId="2004385167">
    <w:abstractNumId w:val="5"/>
  </w:num>
  <w:num w:numId="6" w16cid:durableId="298268531">
    <w:abstractNumId w:val="2"/>
  </w:num>
  <w:num w:numId="7" w16cid:durableId="1202399274">
    <w:abstractNumId w:val="8"/>
  </w:num>
  <w:num w:numId="8" w16cid:durableId="570191844">
    <w:abstractNumId w:val="0"/>
  </w:num>
  <w:num w:numId="9" w16cid:durableId="1345741580">
    <w:abstractNumId w:val="4"/>
  </w:num>
  <w:num w:numId="10" w16cid:durableId="891234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33"/>
    <w:rsid w:val="00011AE9"/>
    <w:rsid w:val="000A4B80"/>
    <w:rsid w:val="000E0224"/>
    <w:rsid w:val="000E43B1"/>
    <w:rsid w:val="00121668"/>
    <w:rsid w:val="001406A4"/>
    <w:rsid w:val="002669BC"/>
    <w:rsid w:val="002C3CFB"/>
    <w:rsid w:val="002C6E92"/>
    <w:rsid w:val="003B7730"/>
    <w:rsid w:val="003D4112"/>
    <w:rsid w:val="00416B7A"/>
    <w:rsid w:val="00457C56"/>
    <w:rsid w:val="004D5091"/>
    <w:rsid w:val="005056F5"/>
    <w:rsid w:val="0061117C"/>
    <w:rsid w:val="006362DC"/>
    <w:rsid w:val="00665307"/>
    <w:rsid w:val="00675AC4"/>
    <w:rsid w:val="0069551C"/>
    <w:rsid w:val="006C2247"/>
    <w:rsid w:val="006C4429"/>
    <w:rsid w:val="006D0E5D"/>
    <w:rsid w:val="00722333"/>
    <w:rsid w:val="007F2A27"/>
    <w:rsid w:val="00804D80"/>
    <w:rsid w:val="008629EC"/>
    <w:rsid w:val="00A94C0A"/>
    <w:rsid w:val="00AB53B6"/>
    <w:rsid w:val="00B245D1"/>
    <w:rsid w:val="00C53DD3"/>
    <w:rsid w:val="00CA0614"/>
    <w:rsid w:val="00DB0BF4"/>
    <w:rsid w:val="00DB30BA"/>
    <w:rsid w:val="00DB4A69"/>
    <w:rsid w:val="00DB63C6"/>
    <w:rsid w:val="00DE4A73"/>
    <w:rsid w:val="00E240C0"/>
    <w:rsid w:val="00E674B5"/>
    <w:rsid w:val="00EA6D31"/>
    <w:rsid w:val="00ED312B"/>
    <w:rsid w:val="00F1328F"/>
    <w:rsid w:val="00FC357C"/>
    <w:rsid w:val="00FD1F1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1203"/>
  <w15:docId w15:val="{C2FEC980-A713-4610-9CCD-4F619C1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ro-RO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f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Fontdeparagrafimplicit"/>
    <w:rsid w:val="00011AE9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69551C"/>
  </w:style>
  <w:style w:type="paragraph" w:styleId="Subsol">
    <w:name w:val="footer"/>
    <w:basedOn w:val="Normal"/>
    <w:link w:val="SubsolCaracte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69551C"/>
  </w:style>
  <w:style w:type="table" w:styleId="Tabelgril">
    <w:name w:val="Table Grid"/>
    <w:basedOn w:val="Tabel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ro-RO"/>
    </w:rPr>
  </w:style>
  <w:style w:type="character" w:styleId="Robust">
    <w:name w:val="Strong"/>
    <w:basedOn w:val="Fontdeparagrafimplicit"/>
    <w:uiPriority w:val="22"/>
    <w:qFormat/>
    <w:rsid w:val="003B7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esq.com/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rrikistudio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5p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777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Stefan Adrian Nicolae</cp:lastModifiedBy>
  <cp:revision>2</cp:revision>
  <cp:lastPrinted>2025-10-03T01:18:00Z</cp:lastPrinted>
  <dcterms:created xsi:type="dcterms:W3CDTF">2025-12-18T23:33:00Z</dcterms:created>
  <dcterms:modified xsi:type="dcterms:W3CDTF">2025-12-18T23:33:00Z</dcterms:modified>
</cp:coreProperties>
</file>