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4633" w14:textId="77777777" w:rsidR="00722333" w:rsidRPr="008629EC" w:rsidRDefault="00722333">
      <w:pPr>
        <w:ind w:left="360"/>
        <w:rPr>
          <w:sz w:val="16"/>
          <w:szCs w:val="16"/>
          <w:lang w:val="ro-RO"/>
        </w:rPr>
      </w:pPr>
      <w:bookmarkStart w:id="0" w:name="_gjdgxs" w:colFirst="0" w:colLast="0"/>
      <w:bookmarkEnd w:id="0"/>
    </w:p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722333" w:rsidRPr="008629EC" w14:paraId="246D6013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14:paraId="25C8DD15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 xml:space="preserve">TITLUL </w:t>
            </w:r>
          </w:p>
          <w:p w14:paraId="25D63E34" w14:textId="67E429D4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LEC</w:t>
            </w:r>
            <w:r w:rsidR="006C4429" w:rsidRPr="008629EC">
              <w:rPr>
                <w:b/>
                <w:color w:val="000000"/>
                <w:sz w:val="28"/>
                <w:szCs w:val="28"/>
                <w:lang w:val="ro-RO"/>
              </w:rPr>
              <w:t>Ț</w:t>
            </w: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IEI</w:t>
            </w:r>
          </w:p>
        </w:tc>
        <w:tc>
          <w:tcPr>
            <w:tcW w:w="6098" w:type="dxa"/>
            <w:shd w:val="clear" w:color="auto" w:fill="FFFFFF"/>
          </w:tcPr>
          <w:p w14:paraId="271D26FC" w14:textId="14779D08" w:rsidR="00722333" w:rsidRPr="002C1E1C" w:rsidRDefault="00363515" w:rsidP="002C1E1C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b/>
                <w:bCs/>
                <w:color w:val="000000"/>
                <w:lang w:val="ro-RO"/>
              </w:rPr>
            </w:pPr>
            <w:r w:rsidRPr="002C1E1C">
              <w:rPr>
                <w:b/>
                <w:bCs/>
                <w:color w:val="000000"/>
                <w:lang w:val="ro-RO"/>
              </w:rPr>
              <w:t>Descoperim lumea figurilor geometrice</w:t>
            </w:r>
          </w:p>
        </w:tc>
      </w:tr>
      <w:tr w:rsidR="00804D80" w:rsidRPr="00804D80" w14:paraId="07CC25AE" w14:textId="77777777" w:rsidTr="00804D80">
        <w:tc>
          <w:tcPr>
            <w:tcW w:w="2919" w:type="dxa"/>
            <w:tcBorders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6999ADD3" w14:textId="5AA4A658" w:rsidR="00804D80" w:rsidRPr="00804D80" w:rsidRDefault="00804D8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04D80">
              <w:rPr>
                <w:b/>
                <w:color w:val="000000"/>
                <w:lang w:val="ro-RO"/>
              </w:rPr>
              <w:t>Disciplina</w:t>
            </w:r>
          </w:p>
        </w:tc>
        <w:tc>
          <w:tcPr>
            <w:tcW w:w="6098" w:type="dxa"/>
            <w:shd w:val="clear" w:color="auto" w:fill="FFFFFF"/>
          </w:tcPr>
          <w:p w14:paraId="47AE6100" w14:textId="765E24A6" w:rsidR="00804D80" w:rsidRPr="006D6BF6" w:rsidRDefault="00363515" w:rsidP="00804D80">
            <w:pPr>
              <w:widowControl w:val="0"/>
              <w:jc w:val="left"/>
              <w:rPr>
                <w:bCs/>
                <w:i/>
                <w:iCs/>
                <w:color w:val="000000"/>
                <w:lang w:val="ro-RO"/>
              </w:rPr>
            </w:pPr>
            <w:r w:rsidRPr="006D6BF6">
              <w:rPr>
                <w:bCs/>
                <w:i/>
                <w:iCs/>
                <w:color w:val="000000"/>
                <w:lang w:val="ro-RO"/>
              </w:rPr>
              <w:t>Matematică și explorarea mediului</w:t>
            </w:r>
          </w:p>
        </w:tc>
      </w:tr>
      <w:tr w:rsidR="00722333" w:rsidRPr="008629EC" w14:paraId="5D7D9CC8" w14:textId="77777777" w:rsidTr="00804D80">
        <w:tc>
          <w:tcPr>
            <w:tcW w:w="9017" w:type="dxa"/>
            <w:gridSpan w:val="2"/>
            <w:shd w:val="clear" w:color="auto" w:fill="FBD4B4" w:themeFill="accent6" w:themeFillTint="66"/>
          </w:tcPr>
          <w:p w14:paraId="60DEC6CD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Informații despre elevi?</w:t>
            </w:r>
          </w:p>
        </w:tc>
      </w:tr>
      <w:tr w:rsidR="003D4112" w:rsidRPr="008629EC" w14:paraId="5A78A767" w14:textId="77777777">
        <w:tc>
          <w:tcPr>
            <w:tcW w:w="2919" w:type="dxa"/>
            <w:shd w:val="clear" w:color="auto" w:fill="DBE5F1"/>
            <w:vAlign w:val="center"/>
          </w:tcPr>
          <w:p w14:paraId="33396A0F" w14:textId="01AC8FE9" w:rsidR="003D4112" w:rsidRPr="008629EC" w:rsidRDefault="003D4112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Clasa </w:t>
            </w:r>
          </w:p>
        </w:tc>
        <w:tc>
          <w:tcPr>
            <w:tcW w:w="6098" w:type="dxa"/>
          </w:tcPr>
          <w:p w14:paraId="3CA67F91" w14:textId="03EB0E40" w:rsidR="003D4112" w:rsidRPr="008629EC" w:rsidRDefault="00363515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a II-a</w:t>
            </w:r>
          </w:p>
        </w:tc>
      </w:tr>
      <w:tr w:rsidR="00722333" w:rsidRPr="008629EC" w14:paraId="1D164A37" w14:textId="77777777">
        <w:tc>
          <w:tcPr>
            <w:tcW w:w="2919" w:type="dxa"/>
            <w:shd w:val="clear" w:color="auto" w:fill="DBE5F1"/>
            <w:vAlign w:val="center"/>
          </w:tcPr>
          <w:p w14:paraId="36F49D97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Intervalul de vârstă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şi 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nivelul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 elevilor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098" w:type="dxa"/>
          </w:tcPr>
          <w:p w14:paraId="614E8A23" w14:textId="53A10E5C" w:rsidR="00722333" w:rsidRPr="008629EC" w:rsidRDefault="00363515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7-8 ani</w:t>
            </w:r>
          </w:p>
        </w:tc>
      </w:tr>
      <w:tr w:rsidR="00722333" w:rsidRPr="008629EC" w14:paraId="61B2CAE6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7B29F03A" w14:textId="77777777" w:rsidR="00722333" w:rsidRPr="003D4112" w:rsidRDefault="00FD347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D4112">
              <w:rPr>
                <w:b/>
                <w:bCs/>
                <w:color w:val="000000"/>
                <w:sz w:val="22"/>
                <w:szCs w:val="22"/>
                <w:lang w:val="ro-RO"/>
              </w:rPr>
              <w:t>Caracteristici speciale ale elevilor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4424C49A" w14:textId="77777777" w:rsidR="006D6BF6" w:rsidRPr="006D6BF6" w:rsidRDefault="006D6BF6" w:rsidP="006D6BF6">
            <w:pPr>
              <w:rPr>
                <w:sz w:val="22"/>
                <w:szCs w:val="22"/>
                <w:lang w:val="ro-RO"/>
              </w:rPr>
            </w:pPr>
            <w:r w:rsidRPr="006D6BF6">
              <w:rPr>
                <w:sz w:val="22"/>
                <w:szCs w:val="22"/>
                <w:lang w:val="ro-RO"/>
              </w:rPr>
              <w:t>Unii elevi pot avea stiluri de învățare diferite (vizual, auditiv, kinestezic).</w:t>
            </w:r>
          </w:p>
          <w:p w14:paraId="12F1CF85" w14:textId="61E3761E" w:rsidR="00722333" w:rsidRPr="008629EC" w:rsidRDefault="00722333" w:rsidP="003F60F2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04D80" w:rsidRPr="00804D80" w14:paraId="13AF2E97" w14:textId="77777777" w:rsidTr="00804D80">
        <w:tc>
          <w:tcPr>
            <w:tcW w:w="9017" w:type="dxa"/>
            <w:gridSpan w:val="2"/>
            <w:tcBorders>
              <w:bottom w:val="dotted" w:sz="4" w:space="0" w:color="000000"/>
            </w:tcBorders>
            <w:shd w:val="clear" w:color="auto" w:fill="FBD4B4" w:themeFill="accent6" w:themeFillTint="66"/>
            <w:vAlign w:val="center"/>
          </w:tcPr>
          <w:p w14:paraId="38E065D3" w14:textId="787F5696" w:rsidR="00804D80" w:rsidRPr="00804D80" w:rsidRDefault="00804D80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Autor</w:t>
            </w:r>
            <w:r w:rsidR="00E240C0">
              <w:rPr>
                <w:b/>
                <w:color w:val="000000"/>
                <w:lang w:val="ro-RO"/>
              </w:rPr>
              <w:t xml:space="preserve"> profesor</w:t>
            </w:r>
          </w:p>
        </w:tc>
      </w:tr>
      <w:tr w:rsidR="00804D80" w:rsidRPr="008629EC" w14:paraId="25CBAC4B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C22C8DA" w14:textId="669F5E39" w:rsidR="00804D80" w:rsidRPr="003D4112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Nume și prenume</w:t>
            </w:r>
            <w:r w:rsidR="00EB25EF">
              <w:rPr>
                <w:rStyle w:val="FootnoteReference"/>
                <w:b/>
                <w:bCs/>
                <w:color w:val="000000"/>
                <w:sz w:val="22"/>
                <w:szCs w:val="22"/>
                <w:lang w:val="ro-RO"/>
              </w:rPr>
              <w:footnoteReference w:id="1"/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2D8015A8" w14:textId="619510B2" w:rsidR="00804D80" w:rsidRPr="008629EC" w:rsidRDefault="006D6BF6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Stancu Ana</w:t>
            </w:r>
          </w:p>
        </w:tc>
      </w:tr>
      <w:tr w:rsidR="00804D80" w:rsidRPr="008629EC" w14:paraId="1F37B304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D9D5C2" w14:textId="6030D8F9" w:rsidR="00804D80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Școala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08EA4A79" w14:textId="08BE5BB6" w:rsidR="00804D80" w:rsidRPr="008629EC" w:rsidRDefault="006D6BF6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Școala Gimnazială Comuna Poienarii Burchii</w:t>
            </w:r>
          </w:p>
        </w:tc>
      </w:tr>
      <w:tr w:rsidR="00722333" w:rsidRPr="00EB25EF" w14:paraId="707DE5B1" w14:textId="77777777">
        <w:trPr>
          <w:trHeight w:val="521"/>
        </w:trPr>
        <w:tc>
          <w:tcPr>
            <w:tcW w:w="9017" w:type="dxa"/>
            <w:gridSpan w:val="2"/>
            <w:shd w:val="clear" w:color="auto" w:fill="FAC090"/>
          </w:tcPr>
          <w:p w14:paraId="231ED27E" w14:textId="1C56658C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Accentul </w:t>
            </w:r>
            <w:r w:rsidR="0069551C"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învățare</w:t>
            </w:r>
            <w:r w:rsidR="0069551C">
              <w:rPr>
                <w:b/>
                <w:color w:val="000000"/>
                <w:lang w:val="ro-RO"/>
              </w:rPr>
              <w:t xml:space="preserve"> al lecției</w:t>
            </w:r>
            <w:r w:rsidRPr="008629EC">
              <w:rPr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8629EC" w14:paraId="7C6F8949" w14:textId="77777777">
        <w:tc>
          <w:tcPr>
            <w:tcW w:w="2919" w:type="dxa"/>
            <w:shd w:val="clear" w:color="auto" w:fill="DBE5F1"/>
            <w:vAlign w:val="center"/>
          </w:tcPr>
          <w:p w14:paraId="28E1A0CD" w14:textId="6F82981E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Subiectul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lecției</w:t>
            </w:r>
          </w:p>
        </w:tc>
        <w:tc>
          <w:tcPr>
            <w:tcW w:w="6098" w:type="dxa"/>
          </w:tcPr>
          <w:p w14:paraId="72E2A8B8" w14:textId="688BFAC4" w:rsidR="00722333" w:rsidRPr="00AB1DD8" w:rsidRDefault="00AB1DD8" w:rsidP="006C1CB5">
            <w:pPr>
              <w:jc w:val="left"/>
              <w:rPr>
                <w:bCs/>
                <w:color w:val="000000"/>
                <w:sz w:val="22"/>
                <w:szCs w:val="22"/>
                <w:lang w:val="ro-RO"/>
              </w:rPr>
            </w:pPr>
            <w:r w:rsidRPr="00AB1DD8">
              <w:rPr>
                <w:bCs/>
                <w:color w:val="000000"/>
                <w:sz w:val="22"/>
                <w:szCs w:val="22"/>
                <w:lang w:val="ro-RO"/>
              </w:rPr>
              <w:t>Figuri geometrice plane</w:t>
            </w:r>
            <w:r w:rsidR="00AF6B52">
              <w:rPr>
                <w:bCs/>
                <w:color w:val="000000"/>
                <w:sz w:val="22"/>
                <w:szCs w:val="22"/>
                <w:lang w:val="ro-RO"/>
              </w:rPr>
              <w:t xml:space="preserve"> – identificare, denumire, clasare</w:t>
            </w:r>
          </w:p>
        </w:tc>
      </w:tr>
      <w:tr w:rsidR="00722333" w:rsidRPr="008629EC" w14:paraId="1F4A166F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F2ABD4" w14:textId="30D9E08B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Obiective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operaționale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5AD525A9" w14:textId="77777777" w:rsidR="00722333" w:rsidRPr="009917F0" w:rsidRDefault="00AB1DD8" w:rsidP="003F60F2">
            <w:pPr>
              <w:rPr>
                <w:color w:val="000000"/>
                <w:sz w:val="22"/>
                <w:szCs w:val="22"/>
                <w:lang w:val="ro-RO"/>
              </w:rPr>
            </w:pPr>
            <w:r w:rsidRPr="009917F0">
              <w:rPr>
                <w:color w:val="000000"/>
                <w:sz w:val="22"/>
                <w:szCs w:val="22"/>
                <w:lang w:val="ro-RO"/>
              </w:rPr>
              <w:t xml:space="preserve">Să recunoască </w:t>
            </w:r>
            <w:r w:rsidR="006C5309" w:rsidRPr="009917F0">
              <w:rPr>
                <w:color w:val="000000"/>
                <w:sz w:val="22"/>
                <w:szCs w:val="22"/>
                <w:lang w:val="ro-RO"/>
              </w:rPr>
              <w:t>figurile geometrice în obiecte din jurul lor</w:t>
            </w:r>
          </w:p>
          <w:p w14:paraId="4A685FF6" w14:textId="77777777" w:rsidR="006C5309" w:rsidRPr="009917F0" w:rsidRDefault="006C5309" w:rsidP="003F60F2">
            <w:pPr>
              <w:rPr>
                <w:color w:val="000000"/>
                <w:sz w:val="22"/>
                <w:szCs w:val="22"/>
                <w:lang w:val="ro-RO"/>
              </w:rPr>
            </w:pPr>
            <w:r w:rsidRPr="009917F0">
              <w:rPr>
                <w:color w:val="000000"/>
                <w:sz w:val="22"/>
                <w:szCs w:val="22"/>
                <w:lang w:val="ro-RO"/>
              </w:rPr>
              <w:t xml:space="preserve">Să </w:t>
            </w:r>
            <w:r w:rsidR="00561549" w:rsidRPr="009917F0">
              <w:rPr>
                <w:color w:val="000000"/>
                <w:sz w:val="22"/>
                <w:szCs w:val="22"/>
                <w:lang w:val="ro-RO"/>
              </w:rPr>
              <w:t>identifice</w:t>
            </w:r>
            <w:r w:rsidRPr="009917F0">
              <w:rPr>
                <w:color w:val="000000"/>
                <w:sz w:val="22"/>
                <w:szCs w:val="22"/>
                <w:lang w:val="ro-RO"/>
              </w:rPr>
              <w:t xml:space="preserve">  pătratul, triunghiul, </w:t>
            </w:r>
            <w:r w:rsidR="00561549" w:rsidRPr="009917F0">
              <w:rPr>
                <w:color w:val="000000"/>
                <w:sz w:val="22"/>
                <w:szCs w:val="22"/>
                <w:lang w:val="ro-RO"/>
              </w:rPr>
              <w:t>dreptunghiul, cercul, rombul</w:t>
            </w:r>
          </w:p>
          <w:p w14:paraId="78DE527F" w14:textId="77777777" w:rsidR="00561549" w:rsidRPr="009917F0" w:rsidRDefault="00561549" w:rsidP="003F60F2">
            <w:pPr>
              <w:rPr>
                <w:color w:val="000000"/>
                <w:sz w:val="22"/>
                <w:szCs w:val="22"/>
                <w:lang w:val="ro-RO"/>
              </w:rPr>
            </w:pPr>
            <w:r w:rsidRPr="009917F0">
              <w:rPr>
                <w:color w:val="000000"/>
                <w:sz w:val="22"/>
                <w:szCs w:val="22"/>
                <w:lang w:val="ro-RO"/>
              </w:rPr>
              <w:t xml:space="preserve">Să </w:t>
            </w:r>
            <w:r w:rsidR="009917F0" w:rsidRPr="009917F0">
              <w:rPr>
                <w:color w:val="000000"/>
                <w:sz w:val="22"/>
                <w:szCs w:val="22"/>
                <w:lang w:val="ro-RO"/>
              </w:rPr>
              <w:t>descrie figurile geometrice</w:t>
            </w:r>
          </w:p>
          <w:p w14:paraId="41B6DD06" w14:textId="2822A5FC" w:rsidR="009917F0" w:rsidRPr="008629EC" w:rsidRDefault="009917F0" w:rsidP="003F60F2">
            <w:pPr>
              <w:rPr>
                <w:color w:val="000000"/>
                <w:lang w:val="ro-RO"/>
              </w:rPr>
            </w:pPr>
            <w:r w:rsidRPr="009917F0">
              <w:rPr>
                <w:color w:val="000000"/>
                <w:sz w:val="22"/>
                <w:szCs w:val="22"/>
                <w:lang w:val="ro-RO"/>
              </w:rPr>
              <w:t>Să clasifice obiecte în funcție de forma geometrică</w:t>
            </w:r>
          </w:p>
        </w:tc>
      </w:tr>
    </w:tbl>
    <w:tbl>
      <w:tblPr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DB4A69" w:rsidRPr="008629EC" w14:paraId="11449ABA" w14:textId="77777777" w:rsidTr="00150984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27BF0B23" w14:textId="77777777" w:rsidR="00DB4A69" w:rsidRPr="008629EC" w:rsidRDefault="00DB4A69" w:rsidP="00150984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Cuvinte cheie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  <w:shd w:val="clear" w:color="auto" w:fill="FFFFFF"/>
          </w:tcPr>
          <w:p w14:paraId="671AFC0E" w14:textId="5EE8D9CA" w:rsidR="00DB4A69" w:rsidRPr="008629EC" w:rsidRDefault="009917F0" w:rsidP="003F60F2">
            <w:pPr>
              <w:spacing w:before="100" w:beforeAutospacing="1" w:after="100" w:afterAutospacing="1"/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Cerc, triunghi, dreptunghi, pătrat, forme geometrice</w:t>
            </w:r>
          </w:p>
        </w:tc>
      </w:tr>
    </w:tbl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40"/>
        <w:gridCol w:w="1254"/>
        <w:gridCol w:w="3644"/>
        <w:gridCol w:w="1200"/>
      </w:tblGrid>
      <w:tr w:rsidR="00DB4A69" w:rsidRPr="008629EC" w14:paraId="029EF8E5" w14:textId="77777777"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4F01667" w14:textId="5F3804EB" w:rsidR="00DB4A69" w:rsidRPr="008629EC" w:rsidRDefault="00DB4A69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19984BC1" w14:textId="298E2575" w:rsidR="00DB4A69" w:rsidRPr="00482244" w:rsidRDefault="009917F0" w:rsidP="003F60F2">
            <w:pPr>
              <w:rPr>
                <w:color w:val="000000"/>
                <w:sz w:val="22"/>
                <w:szCs w:val="22"/>
                <w:lang w:val="ro-RO"/>
              </w:rPr>
            </w:pPr>
            <w:r w:rsidRPr="00482244">
              <w:rPr>
                <w:color w:val="000000"/>
                <w:sz w:val="22"/>
                <w:szCs w:val="22"/>
                <w:lang w:val="ro-RO"/>
              </w:rPr>
              <w:t xml:space="preserve">Conversația euristică, </w:t>
            </w:r>
            <w:r w:rsidR="00482244" w:rsidRPr="00482244">
              <w:rPr>
                <w:color w:val="000000"/>
                <w:sz w:val="22"/>
                <w:szCs w:val="22"/>
                <w:lang w:val="ro-RO"/>
              </w:rPr>
              <w:t>jocul didactic, explicația, învățarea prin descoperire</w:t>
            </w:r>
          </w:p>
        </w:tc>
      </w:tr>
      <w:tr w:rsidR="00722333" w:rsidRPr="008629EC" w14:paraId="432664FE" w14:textId="77777777">
        <w:tc>
          <w:tcPr>
            <w:tcW w:w="7817" w:type="dxa"/>
            <w:gridSpan w:val="4"/>
            <w:tcBorders>
              <w:right w:val="nil"/>
            </w:tcBorders>
            <w:shd w:val="clear" w:color="auto" w:fill="FAC090"/>
          </w:tcPr>
          <w:p w14:paraId="63DB25E3" w14:textId="77777777" w:rsidR="00AF3D95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Descriere </w:t>
            </w:r>
            <w:r w:rsidR="00CA0614">
              <w:rPr>
                <w:b/>
                <w:color w:val="000000"/>
                <w:lang w:val="ro-RO"/>
              </w:rPr>
              <w:t>RED</w:t>
            </w:r>
          </w:p>
          <w:p w14:paraId="784B5F56" w14:textId="5314C81B" w:rsidR="00AF3D95" w:rsidRPr="008629EC" w:rsidRDefault="00AF3D95">
            <w:pPr>
              <w:jc w:val="left"/>
              <w:rPr>
                <w:b/>
                <w:color w:val="000000"/>
                <w:lang w:val="ro-RO"/>
              </w:rPr>
            </w:pPr>
            <w:hyperlink r:id="rId8" w:history="1">
              <w:r w:rsidRPr="00A71CFA">
                <w:rPr>
                  <w:rStyle w:val="Hyperlink"/>
                  <w:b/>
                  <w:lang w:val="ro-RO"/>
                </w:rPr>
                <w:t>https://studio.frameworkconsulting.com/org/studiok20/project/11140</w:t>
              </w:r>
            </w:hyperlink>
          </w:p>
        </w:tc>
        <w:tc>
          <w:tcPr>
            <w:tcW w:w="1200" w:type="dxa"/>
            <w:tcBorders>
              <w:left w:val="nil"/>
            </w:tcBorders>
            <w:shd w:val="clear" w:color="auto" w:fill="FAC090"/>
            <w:vAlign w:val="center"/>
          </w:tcPr>
          <w:p w14:paraId="7E955D3A" w14:textId="77777777" w:rsidR="00722333" w:rsidRPr="008629EC" w:rsidRDefault="00722333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722333" w:rsidRPr="008629EC" w14:paraId="60892DBF" w14:textId="77777777" w:rsidTr="00FD3470">
        <w:trPr>
          <w:trHeight w:val="558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32FD45E8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Descrierea resursei</w:t>
            </w:r>
          </w:p>
        </w:tc>
        <w:tc>
          <w:tcPr>
            <w:tcW w:w="1254" w:type="dxa"/>
            <w:vAlign w:val="center"/>
          </w:tcPr>
          <w:p w14:paraId="396FA2C2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 narativă</w:t>
            </w:r>
          </w:p>
        </w:tc>
        <w:tc>
          <w:tcPr>
            <w:tcW w:w="4844" w:type="dxa"/>
            <w:gridSpan w:val="2"/>
            <w:vAlign w:val="center"/>
          </w:tcPr>
          <w:p w14:paraId="68A14C4B" w14:textId="77777777" w:rsidR="00C77D7A" w:rsidRPr="00212650" w:rsidRDefault="00C77D7A" w:rsidP="00C77D7A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Resursa educațională </w:t>
            </w:r>
            <w:r w:rsidRPr="00212650">
              <w:rPr>
                <w:rStyle w:val="Strong"/>
                <w:rFonts w:asciiTheme="majorHAnsi" w:hAnsiTheme="majorHAnsi" w:cstheme="majorHAnsi"/>
                <w:sz w:val="22"/>
                <w:szCs w:val="22"/>
              </w:rPr>
              <w:t>„Descoperim figurile geometrice”</w:t>
            </w: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 este un pachet interactiv destinat elevilor din clasa a II-a, conceput pentru a sprijini învățarea vizuală și practică a figurilor geometrice plane – pătratul, cercul, triunghiul și dreptunghiul. Printr-o abordare progresivă și ludică, resursa integrează elemente multimedia și activități </w:t>
            </w:r>
            <w:r w:rsidRPr="0021265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digitale interactive, accesibile pe platforma </w:t>
            </w:r>
            <w:r w:rsidRPr="00212650">
              <w:rPr>
                <w:rStyle w:val="Strong"/>
                <w:rFonts w:asciiTheme="majorHAnsi" w:hAnsiTheme="majorHAnsi" w:cstheme="majorHAnsi"/>
                <w:sz w:val="22"/>
                <w:szCs w:val="22"/>
              </w:rPr>
              <w:t>Curriki Studio</w:t>
            </w: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EF8C5D2" w14:textId="77777777" w:rsidR="00C77D7A" w:rsidRPr="00212650" w:rsidRDefault="00C77D7A" w:rsidP="00C77D7A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>Lecția este structurată în mai multe secvențe didactice, menite să capteze atenția elevilor, să le consolideze cunoștințele și să le permită aplicarea practică a acestora. Elevii sunt încurajați să descopere singuri caracteristicile figurilor geometrice prin exemple din viața reală, jocuri și întrebări ghidate.</w:t>
            </w:r>
          </w:p>
          <w:p w14:paraId="11932C74" w14:textId="77777777" w:rsidR="00212650" w:rsidRPr="00212650" w:rsidRDefault="00212650" w:rsidP="00212650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  </w:t>
            </w:r>
            <w:r w:rsidRPr="00212650">
              <w:rPr>
                <w:rStyle w:val="Strong"/>
                <w:rFonts w:asciiTheme="majorHAnsi" w:hAnsiTheme="majorHAnsi" w:cstheme="majorHAnsi"/>
                <w:sz w:val="22"/>
                <w:szCs w:val="22"/>
              </w:rPr>
              <w:t>O prezentare animată</w:t>
            </w: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 (PowerPoint integrată în platformă) cu imagini, definiții simple și exemple concrete;</w:t>
            </w:r>
          </w:p>
          <w:p w14:paraId="561D23AC" w14:textId="77777777" w:rsidR="00212650" w:rsidRPr="00212650" w:rsidRDefault="00212650" w:rsidP="00212650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  </w:t>
            </w:r>
            <w:r w:rsidRPr="00212650">
              <w:rPr>
                <w:rStyle w:val="Strong"/>
                <w:rFonts w:asciiTheme="majorHAnsi" w:hAnsiTheme="majorHAnsi" w:cstheme="majorHAnsi"/>
                <w:sz w:val="22"/>
                <w:szCs w:val="22"/>
              </w:rPr>
              <w:t>Un videoclip interactiv</w:t>
            </w: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 care combină explicații audio și imagini, cu întrebări integrate pentru reflecție și verificare;</w:t>
            </w:r>
          </w:p>
          <w:p w14:paraId="36EE6CE7" w14:textId="77777777" w:rsidR="00212650" w:rsidRPr="00212650" w:rsidRDefault="00212650" w:rsidP="00212650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  </w:t>
            </w:r>
            <w:r w:rsidRPr="00212650">
              <w:rPr>
                <w:rStyle w:val="Strong"/>
                <w:rFonts w:asciiTheme="majorHAnsi" w:hAnsiTheme="majorHAnsi" w:cstheme="majorHAnsi"/>
                <w:sz w:val="22"/>
                <w:szCs w:val="22"/>
              </w:rPr>
              <w:t>Un joc de memorie</w:t>
            </w: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 în care elevii potrivesc denumirea figurii cu imaginea obiectului corespunzător;</w:t>
            </w:r>
          </w:p>
          <w:p w14:paraId="73D4B793" w14:textId="3048A478" w:rsidR="00212650" w:rsidRPr="00212650" w:rsidRDefault="00212650" w:rsidP="00212650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  </w:t>
            </w:r>
            <w:r w:rsidRPr="00212650">
              <w:rPr>
                <w:rStyle w:val="Strong"/>
                <w:rFonts w:asciiTheme="majorHAnsi" w:hAnsiTheme="majorHAnsi" w:cstheme="majorHAnsi"/>
                <w:sz w:val="22"/>
                <w:szCs w:val="22"/>
              </w:rPr>
              <w:t>Un quiz final</w:t>
            </w:r>
            <w:r w:rsidRPr="00212650">
              <w:rPr>
                <w:rFonts w:asciiTheme="majorHAnsi" w:hAnsiTheme="majorHAnsi" w:cstheme="majorHAnsi"/>
                <w:sz w:val="22"/>
                <w:szCs w:val="22"/>
              </w:rPr>
              <w:t xml:space="preserve"> cu întrebări de alegere multiplăpentru evaluarea învățării.</w:t>
            </w:r>
          </w:p>
          <w:p w14:paraId="128DAF42" w14:textId="1ADB0718" w:rsidR="00722333" w:rsidRPr="008629EC" w:rsidRDefault="00722333" w:rsidP="003F60F2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8629EC" w14:paraId="2C89A7A3" w14:textId="77777777">
        <w:trPr>
          <w:trHeight w:val="1469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09ACF020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54" w:type="dxa"/>
            <w:vAlign w:val="center"/>
          </w:tcPr>
          <w:p w14:paraId="4A84B924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Scopul si obiectivele resursei</w:t>
            </w:r>
          </w:p>
        </w:tc>
        <w:tc>
          <w:tcPr>
            <w:tcW w:w="4844" w:type="dxa"/>
            <w:gridSpan w:val="2"/>
            <w:vAlign w:val="center"/>
          </w:tcPr>
          <w:p w14:paraId="1852BDE2" w14:textId="77777777" w:rsidR="00722333" w:rsidRPr="003E0800" w:rsidRDefault="003E0800" w:rsidP="003F60F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Să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sprijine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elevii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în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identificarea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denumirea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clasificarea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și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utilizarea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figurilor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geometrice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plane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în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contexte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variate,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prin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mijloace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vizuale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și</w:t>
            </w:r>
            <w:proofErr w:type="spellEnd"/>
            <w:r w:rsidRPr="003E080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interactive.</w:t>
            </w:r>
          </w:p>
          <w:p w14:paraId="5F153BD8" w14:textId="5E98E138" w:rsidR="003E0800" w:rsidRPr="003E0800" w:rsidRDefault="003E0800" w:rsidP="003E0800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E0800">
              <w:rPr>
                <w:rFonts w:asciiTheme="majorHAnsi" w:hAnsiTheme="majorHAnsi" w:cstheme="majorHAnsi"/>
                <w:sz w:val="22"/>
                <w:szCs w:val="22"/>
              </w:rPr>
              <w:t xml:space="preserve"> Recunoașterea și numirea figurilor: pătrat, cerc, triunghi, dreptunghi;</w:t>
            </w:r>
          </w:p>
          <w:p w14:paraId="4CA5B46B" w14:textId="2A050154" w:rsidR="003E0800" w:rsidRPr="003E0800" w:rsidRDefault="003E0800" w:rsidP="003E0800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3E0800">
              <w:rPr>
                <w:rFonts w:asciiTheme="majorHAnsi" w:hAnsiTheme="majorHAnsi" w:cstheme="majorHAnsi"/>
                <w:sz w:val="22"/>
                <w:szCs w:val="22"/>
              </w:rPr>
              <w:t xml:space="preserve">  Asocierea figurilor cu obiecte reale;</w:t>
            </w:r>
          </w:p>
          <w:p w14:paraId="0C075CBE" w14:textId="1D10C125" w:rsidR="003E0800" w:rsidRPr="003E0800" w:rsidRDefault="003E0800" w:rsidP="003E0800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3E0800">
              <w:rPr>
                <w:rFonts w:asciiTheme="majorHAnsi" w:hAnsiTheme="majorHAnsi" w:cstheme="majorHAnsi"/>
                <w:sz w:val="22"/>
                <w:szCs w:val="22"/>
              </w:rPr>
              <w:t xml:space="preserve">  Exersarea gândirii logice și a atenției prin jocuri și activități;</w:t>
            </w:r>
          </w:p>
          <w:p w14:paraId="117D9FC5" w14:textId="26CE62D0" w:rsidR="003E0800" w:rsidRPr="003E0800" w:rsidRDefault="003E0800" w:rsidP="003E0800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3E0800">
              <w:rPr>
                <w:rFonts w:asciiTheme="majorHAnsi" w:hAnsiTheme="majorHAnsi" w:cstheme="majorHAnsi"/>
                <w:sz w:val="22"/>
                <w:szCs w:val="22"/>
              </w:rPr>
              <w:t xml:space="preserve">  Verificarea și consolidarea cunoștințelor într-un mod atractiv.</w:t>
            </w:r>
          </w:p>
          <w:p w14:paraId="60BF78C9" w14:textId="03B6B968" w:rsidR="003E0800" w:rsidRPr="008629EC" w:rsidRDefault="003E0800" w:rsidP="003F60F2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8629EC" w14:paraId="4DFC2D8A" w14:textId="77777777">
        <w:trPr>
          <w:trHeight w:val="127"/>
        </w:trPr>
        <w:tc>
          <w:tcPr>
            <w:tcW w:w="7817" w:type="dxa"/>
            <w:gridSpan w:val="4"/>
            <w:shd w:val="clear" w:color="auto" w:fill="D9D9D9"/>
            <w:vAlign w:val="center"/>
          </w:tcPr>
          <w:p w14:paraId="37F0F248" w14:textId="77777777" w:rsidR="00722333" w:rsidRPr="008629EC" w:rsidRDefault="00722333">
            <w:pPr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</w:tcPr>
          <w:p w14:paraId="318B745F" w14:textId="77777777" w:rsidR="00722333" w:rsidRPr="008629EC" w:rsidRDefault="00FD3470">
            <w:pPr>
              <w:jc w:val="center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Timp estimat</w:t>
            </w:r>
          </w:p>
        </w:tc>
      </w:tr>
      <w:tr w:rsidR="00722333" w:rsidRPr="00EB25EF" w14:paraId="0AC380A0" w14:textId="77777777">
        <w:trPr>
          <w:trHeight w:val="127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5E6BD67B" w14:textId="349FDC14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lastRenderedPageBreak/>
              <w:t xml:space="preserve">Descrierea narativă a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activităților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de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învățare</w:t>
            </w:r>
            <w:r w:rsidRPr="008629EC">
              <w:rPr>
                <w:b/>
                <w:color w:val="000000"/>
                <w:lang w:val="ro-RO"/>
              </w:rPr>
              <w:t xml:space="preserve">  </w:t>
            </w:r>
            <w:r w:rsidR="00B245D1">
              <w:rPr>
                <w:b/>
                <w:color w:val="000000"/>
                <w:lang w:val="ro-RO"/>
              </w:rPr>
              <w:t>din lecție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>- pas cu pas organizare şi structură</w:t>
            </w:r>
          </w:p>
          <w:p w14:paraId="6A10143B" w14:textId="77777777" w:rsidR="00722333" w:rsidRPr="008629EC" w:rsidRDefault="00722333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16A0A034" w14:textId="68614E21" w:rsidR="00A14D36" w:rsidRPr="00A14D36" w:rsidRDefault="00A14D36" w:rsidP="00A14D36">
            <w:pPr>
              <w:spacing w:before="100" w:beforeAutospacing="1" w:after="100" w:afterAutospacing="1"/>
              <w:jc w:val="left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A14D36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ro-RO"/>
              </w:rPr>
              <w:t xml:space="preserve">Captarea atenției </w:t>
            </w:r>
          </w:p>
          <w:p w14:paraId="2B2E9860" w14:textId="77777777" w:rsidR="00A14D36" w:rsidRPr="00A14D36" w:rsidRDefault="00A14D36" w:rsidP="00A14D36">
            <w:pPr>
              <w:spacing w:before="100" w:beforeAutospacing="1" w:after="100" w:afterAutospacing="1"/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</w:pPr>
            <w:r w:rsidRPr="00A14D36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>Lecția începe cu o scurtă discuție ghidată în care li se arată elevilor imagini familiare (minge, carte, fereastră, semn rutier) și sunt întrebați:</w:t>
            </w:r>
            <w:r w:rsidRPr="00A14D36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br/>
            </w:r>
            <w:r w:rsidRPr="00A14D36">
              <w:rPr>
                <w:rFonts w:ascii="Segoe UI Emoji" w:eastAsia="Times New Roman" w:hAnsi="Segoe UI Emoji" w:cs="Segoe UI Emoji"/>
                <w:sz w:val="22"/>
                <w:szCs w:val="22"/>
                <w:lang w:val="ro-RO"/>
              </w:rPr>
              <w:t>🗨️</w:t>
            </w:r>
            <w:r w:rsidRPr="00A14D36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 xml:space="preserve"> </w:t>
            </w:r>
            <w:r w:rsidRPr="00A14D36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ro-RO"/>
              </w:rPr>
              <w:t>„Ce formă are acest obiect?”</w:t>
            </w:r>
            <w:r w:rsidRPr="00A14D36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br/>
              <w:t>Se notează răspunsurile pe tablă sau digital, fără a le corecta inițial, pentru a încuraja exprimarea liberă.</w:t>
            </w:r>
          </w:p>
          <w:p w14:paraId="418A4C14" w14:textId="77777777" w:rsidR="00722333" w:rsidRPr="008629EC" w:rsidRDefault="00722333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00" w:type="dxa"/>
            <w:vAlign w:val="center"/>
          </w:tcPr>
          <w:p w14:paraId="71956152" w14:textId="5AE1BBE1" w:rsidR="00722333" w:rsidRPr="008629EC" w:rsidRDefault="00CF106D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 min</w:t>
            </w:r>
          </w:p>
        </w:tc>
      </w:tr>
      <w:tr w:rsidR="00722333" w:rsidRPr="00EB25EF" w14:paraId="2D73EDD8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092A3B17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2E802D65" w14:textId="77777777" w:rsidR="008743AF" w:rsidRDefault="008743AF" w:rsidP="008743AF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Dirijarea învățării</w:t>
            </w:r>
          </w:p>
          <w:p w14:paraId="58E6AB74" w14:textId="77777777" w:rsidR="0042098D" w:rsidRPr="00DB5B67" w:rsidRDefault="008743AF" w:rsidP="0042098D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DB5B67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Etapa 1 (10 minute): </w:t>
            </w:r>
            <w:r w:rsidR="0042098D" w:rsidRPr="00DB5B67">
              <w:rPr>
                <w:rFonts w:asciiTheme="majorHAnsi" w:hAnsiTheme="majorHAnsi" w:cstheme="majorHAnsi"/>
                <w:sz w:val="22"/>
                <w:szCs w:val="22"/>
              </w:rPr>
              <w:t xml:space="preserve">Elevii urmăresc o </w:t>
            </w:r>
            <w:r w:rsidR="0042098D" w:rsidRPr="00DB5B67">
              <w:rPr>
                <w:rStyle w:val="Strong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prezentare animată</w:t>
            </w:r>
            <w:r w:rsidR="0042098D" w:rsidRPr="00DB5B67">
              <w:rPr>
                <w:rFonts w:asciiTheme="majorHAnsi" w:hAnsiTheme="majorHAnsi" w:cstheme="majorHAnsi"/>
                <w:sz w:val="22"/>
                <w:szCs w:val="22"/>
              </w:rPr>
              <w:t xml:space="preserve"> integrată în platforma Curriki, care explică simplu și vizual:</w:t>
            </w:r>
          </w:p>
          <w:p w14:paraId="244C5D14" w14:textId="77777777" w:rsidR="0042098D" w:rsidRPr="00DB5B67" w:rsidRDefault="0042098D" w:rsidP="0042098D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B5B67">
              <w:rPr>
                <w:rFonts w:asciiTheme="majorHAnsi" w:hAnsiTheme="majorHAnsi" w:cstheme="majorHAnsi"/>
                <w:sz w:val="22"/>
                <w:szCs w:val="22"/>
              </w:rPr>
              <w:t>Ce este o figură geometrică;</w:t>
            </w:r>
          </w:p>
          <w:p w14:paraId="209B9D3D" w14:textId="77777777" w:rsidR="0042098D" w:rsidRPr="00DB5B67" w:rsidRDefault="0042098D" w:rsidP="0042098D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B5B67">
              <w:rPr>
                <w:rFonts w:asciiTheme="majorHAnsi" w:hAnsiTheme="majorHAnsi" w:cstheme="majorHAnsi"/>
                <w:sz w:val="22"/>
                <w:szCs w:val="22"/>
              </w:rPr>
              <w:t xml:space="preserve">Care sunt principalele figuri: </w:t>
            </w:r>
            <w:r w:rsidRPr="00DB5B67">
              <w:rPr>
                <w:rStyle w:val="Strong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>pătrat, cerc, triunghi, dreptunghi</w:t>
            </w:r>
            <w:r w:rsidRPr="00DB5B67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0CEBDFE4" w14:textId="77777777" w:rsidR="0042098D" w:rsidRPr="00DB5B67" w:rsidRDefault="0042098D" w:rsidP="0042098D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B5B67">
              <w:rPr>
                <w:rFonts w:asciiTheme="majorHAnsi" w:hAnsiTheme="majorHAnsi" w:cstheme="majorHAnsi"/>
                <w:sz w:val="22"/>
                <w:szCs w:val="22"/>
              </w:rPr>
              <w:t>Exemple din viața reală pentru fiecare.</w:t>
            </w:r>
          </w:p>
          <w:p w14:paraId="4FF8E02E" w14:textId="77777777" w:rsidR="0042098D" w:rsidRPr="00DB5B67" w:rsidRDefault="0042098D" w:rsidP="0042098D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DB5B67">
              <w:rPr>
                <w:rFonts w:asciiTheme="majorHAnsi" w:hAnsiTheme="majorHAnsi" w:cstheme="majorHAnsi"/>
                <w:sz w:val="22"/>
                <w:szCs w:val="22"/>
              </w:rPr>
              <w:t>Se folosesc întrebări scurte de verificare orală la finalul fiecărui slide.</w:t>
            </w:r>
          </w:p>
          <w:p w14:paraId="638D982A" w14:textId="0098E98D" w:rsidR="00DB5B67" w:rsidRPr="00DB5B67" w:rsidRDefault="008743AF" w:rsidP="00DB5B67">
            <w:pPr>
              <w:pStyle w:val="Heading3"/>
              <w:rPr>
                <w:rFonts w:asciiTheme="majorHAnsi" w:eastAsia="Times New Roman" w:hAnsiTheme="majorHAnsi" w:cstheme="majorHAnsi"/>
                <w:b w:val="0"/>
                <w:sz w:val="22"/>
                <w:szCs w:val="22"/>
                <w:lang w:val="ro-RO"/>
              </w:rPr>
            </w:pPr>
            <w:r w:rsidRPr="00DB5B67">
              <w:rPr>
                <w:rFonts w:asciiTheme="majorHAnsi" w:eastAsia="inter" w:hAnsiTheme="majorHAnsi" w:cstheme="majorHAnsi"/>
                <w:bCs/>
                <w:color w:val="000000"/>
                <w:sz w:val="22"/>
                <w:szCs w:val="22"/>
                <w:lang w:val="ro-RO" w:eastAsia="en-US"/>
              </w:rPr>
              <w:t>Etapa 2</w:t>
            </w:r>
            <w:r w:rsidR="00DB5B67">
              <w:rPr>
                <w:rFonts w:asciiTheme="majorHAnsi" w:eastAsia="inter" w:hAnsiTheme="majorHAnsi" w:cstheme="majorHAnsi"/>
                <w:bCs/>
                <w:color w:val="000000"/>
                <w:sz w:val="22"/>
                <w:szCs w:val="22"/>
                <w:lang w:val="ro-RO" w:eastAsia="en-US"/>
              </w:rPr>
              <w:t xml:space="preserve"> (</w:t>
            </w:r>
            <w:r w:rsidR="004307B0">
              <w:rPr>
                <w:rFonts w:asciiTheme="majorHAnsi" w:eastAsia="inter" w:hAnsiTheme="majorHAnsi" w:cstheme="majorHAnsi"/>
                <w:bCs/>
                <w:color w:val="000000"/>
                <w:sz w:val="22"/>
                <w:szCs w:val="22"/>
                <w:lang w:val="ro-RO" w:eastAsia="en-US"/>
              </w:rPr>
              <w:t>7 minute)</w:t>
            </w:r>
            <w:r w:rsidRPr="00DB5B67">
              <w:rPr>
                <w:rFonts w:asciiTheme="majorHAnsi" w:eastAsia="inter" w:hAnsiTheme="majorHAnsi" w:cstheme="majorHAnsi"/>
                <w:b w:val="0"/>
                <w:color w:val="000000"/>
                <w:sz w:val="22"/>
                <w:szCs w:val="22"/>
                <w:lang w:val="ro-RO" w:eastAsia="en-US"/>
              </w:rPr>
              <w:t xml:space="preserve"> </w:t>
            </w:r>
            <w:r w:rsidR="00DB5B67" w:rsidRPr="00DB5B67">
              <w:rPr>
                <w:rFonts w:asciiTheme="majorHAnsi" w:eastAsia="inter" w:hAnsiTheme="majorHAnsi" w:cstheme="majorHAnsi"/>
                <w:b w:val="0"/>
                <w:color w:val="000000"/>
                <w:sz w:val="22"/>
                <w:szCs w:val="22"/>
                <w:lang w:val="ro-RO" w:eastAsia="en-US"/>
              </w:rPr>
              <w:t>:</w:t>
            </w:r>
            <w:r w:rsidR="00DB5B67" w:rsidRPr="00DB5B67">
              <w:rPr>
                <w:rFonts w:asciiTheme="majorHAnsi" w:eastAsia="Times New Roman" w:hAnsiTheme="majorHAnsi" w:cstheme="majorHAnsi"/>
                <w:b w:val="0"/>
                <w:sz w:val="22"/>
                <w:szCs w:val="22"/>
                <w:lang w:val="ro-RO"/>
              </w:rPr>
              <w:t xml:space="preserve">Video educativ interactiv </w:t>
            </w:r>
          </w:p>
          <w:p w14:paraId="4A137107" w14:textId="77777777" w:rsidR="00DB5B67" w:rsidRPr="00DB5B67" w:rsidRDefault="00DB5B67" w:rsidP="00DB5B67">
            <w:pPr>
              <w:spacing w:before="100" w:beforeAutospacing="1" w:after="100" w:afterAutospacing="1"/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</w:pPr>
            <w:r w:rsidRPr="00DB5B67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>Se vizionează un video interactiv cu pauze incluse pentru întrebări de reflecție:</w:t>
            </w:r>
            <w:r w:rsidRPr="00DB5B67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br/>
            </w:r>
            <w:r w:rsidRPr="00DB5B67">
              <w:rPr>
                <w:rFonts w:ascii="Segoe UI Emoji" w:eastAsia="Times New Roman" w:hAnsi="Segoe UI Emoji" w:cs="Segoe UI Emoji"/>
                <w:sz w:val="22"/>
                <w:szCs w:val="22"/>
                <w:lang w:val="ro-RO"/>
              </w:rPr>
              <w:t>🎥</w:t>
            </w:r>
            <w:r w:rsidRPr="00DB5B67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 xml:space="preserve"> </w:t>
            </w:r>
            <w:r w:rsidRPr="00DB5B6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ro-RO"/>
              </w:rPr>
              <w:t>„Ce formă are această fereastră?”</w:t>
            </w:r>
            <w:r w:rsidRPr="00DB5B67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br/>
            </w:r>
            <w:r w:rsidRPr="00DB5B67">
              <w:rPr>
                <w:rFonts w:ascii="Segoe UI Emoji" w:eastAsia="Times New Roman" w:hAnsi="Segoe UI Emoji" w:cs="Segoe UI Emoji"/>
                <w:sz w:val="22"/>
                <w:szCs w:val="22"/>
                <w:lang w:val="ro-RO"/>
              </w:rPr>
              <w:t>🎥</w:t>
            </w:r>
            <w:r w:rsidRPr="00DB5B67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 xml:space="preserve"> </w:t>
            </w:r>
            <w:r w:rsidRPr="00DB5B6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ro-RO"/>
              </w:rPr>
              <w:t>„Care este figura fără colțuri?”</w:t>
            </w:r>
            <w:r w:rsidRPr="00DB5B67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br/>
              <w:t>Elevii răspund individual sau în perechi, oral sau prin selectare pe tabletă/dispozitiv.</w:t>
            </w:r>
          </w:p>
          <w:p w14:paraId="3D05811C" w14:textId="66E3F75A" w:rsidR="00722333" w:rsidRPr="008629EC" w:rsidRDefault="00722333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00" w:type="dxa"/>
            <w:vAlign w:val="center"/>
          </w:tcPr>
          <w:p w14:paraId="1736D41C" w14:textId="307204C3" w:rsidR="00722333" w:rsidRPr="004307B0" w:rsidRDefault="004307B0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4307B0">
              <w:rPr>
                <w:color w:val="000000"/>
                <w:sz w:val="22"/>
                <w:szCs w:val="22"/>
                <w:lang w:val="ro-RO"/>
              </w:rPr>
              <w:t>17</w:t>
            </w:r>
            <w:r w:rsidR="008743AF" w:rsidRPr="004307B0">
              <w:rPr>
                <w:color w:val="000000"/>
                <w:sz w:val="22"/>
                <w:szCs w:val="22"/>
                <w:lang w:val="ro-RO"/>
              </w:rPr>
              <w:t xml:space="preserve"> min</w:t>
            </w:r>
          </w:p>
        </w:tc>
      </w:tr>
      <w:tr w:rsidR="00722333" w:rsidRPr="00EB25EF" w14:paraId="5C73CE72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53784FBC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2526E0BA" w14:textId="77777777" w:rsidR="006705AC" w:rsidRDefault="006705AC" w:rsidP="006705AC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291791">
              <w:rPr>
                <w:b/>
                <w:color w:val="000000"/>
                <w:sz w:val="22"/>
                <w:szCs w:val="22"/>
                <w:lang w:val="ro-RO"/>
              </w:rPr>
              <w:t xml:space="preserve">Obținerea performanței: </w:t>
            </w:r>
          </w:p>
          <w:p w14:paraId="5F8804A7" w14:textId="3DB331C1" w:rsidR="006705AC" w:rsidRPr="004D7ACE" w:rsidRDefault="006705AC" w:rsidP="006705AC">
            <w:pPr>
              <w:spacing w:after="0" w:line="360" w:lineRule="auto"/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</w:pPr>
            <w:r w:rsidRPr="00CD382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val="ro-RO"/>
              </w:rPr>
              <w:t xml:space="preserve">Joc de memorie: </w:t>
            </w:r>
            <w:r w:rsidRPr="004D7ACE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val="ro-RO"/>
              </w:rPr>
              <w:t xml:space="preserve">se explică regulile jocului și scopul acestuia. </w:t>
            </w:r>
            <w:r w:rsidRPr="004D7ACE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 xml:space="preserve">Elevii potrivesc </w:t>
            </w:r>
            <w:r w:rsidR="007A4C84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>obiectul cu forma potrivită</w:t>
            </w:r>
          </w:p>
          <w:p w14:paraId="5C7E0732" w14:textId="77777777" w:rsidR="00722333" w:rsidRPr="008629EC" w:rsidRDefault="00722333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  <w:vAlign w:val="center"/>
          </w:tcPr>
          <w:p w14:paraId="69E6F5E2" w14:textId="4915DCE1" w:rsidR="00722333" w:rsidRPr="008629EC" w:rsidRDefault="007A4C84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 min</w:t>
            </w:r>
          </w:p>
        </w:tc>
      </w:tr>
      <w:tr w:rsidR="00675445" w:rsidRPr="00EB25EF" w14:paraId="37AC5753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3F80A539" w14:textId="77777777" w:rsidR="00675445" w:rsidRPr="008629EC" w:rsidRDefault="00675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699ECA8A" w14:textId="77777777" w:rsidR="00675445" w:rsidRDefault="00675445" w:rsidP="00675445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Asigurarea feedback-ului: </w:t>
            </w:r>
          </w:p>
          <w:p w14:paraId="3B390484" w14:textId="0405F31C" w:rsidR="00F773C3" w:rsidRPr="00F773C3" w:rsidRDefault="00675445" w:rsidP="00F773C3">
            <w:pPr>
              <w:pStyle w:val="Heading1"/>
              <w:spacing w:before="0" w:after="0"/>
              <w:rPr>
                <w:b w:val="0"/>
                <w:i/>
                <w:iCs/>
                <w:sz w:val="22"/>
                <w:szCs w:val="22"/>
              </w:rPr>
            </w:pPr>
            <w:r w:rsidRPr="00F773C3">
              <w:rPr>
                <w:b w:val="0"/>
                <w:color w:val="000000"/>
                <w:sz w:val="22"/>
                <w:szCs w:val="22"/>
                <w:lang w:val="ro-RO"/>
              </w:rPr>
              <w:t xml:space="preserve">La final, </w:t>
            </w:r>
            <w:proofErr w:type="spellStart"/>
            <w:r w:rsidR="00F773C3" w:rsidRPr="00F773C3">
              <w:rPr>
                <w:b w:val="0"/>
                <w:sz w:val="22"/>
                <w:szCs w:val="22"/>
              </w:rPr>
              <w:t>parcurg</w:t>
            </w:r>
            <w:proofErr w:type="spellEnd"/>
            <w:r w:rsidR="00F773C3" w:rsidRPr="00F773C3">
              <w:rPr>
                <w:b w:val="0"/>
                <w:sz w:val="22"/>
                <w:szCs w:val="22"/>
              </w:rPr>
              <w:t xml:space="preserve"> un </w:t>
            </w:r>
            <w:r w:rsidR="00F773C3" w:rsidRPr="00F773C3">
              <w:rPr>
                <w:rStyle w:val="Strong"/>
                <w:rFonts w:asciiTheme="majorHAnsi" w:hAnsiTheme="majorHAnsi" w:cstheme="majorHAnsi"/>
                <w:bCs w:val="0"/>
                <w:sz w:val="22"/>
                <w:szCs w:val="22"/>
              </w:rPr>
              <w:t>quiz digital</w:t>
            </w:r>
            <w:r w:rsidR="00F773C3" w:rsidRPr="00F773C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F773C3" w:rsidRPr="00F773C3">
              <w:rPr>
                <w:b w:val="0"/>
                <w:sz w:val="22"/>
                <w:szCs w:val="22"/>
              </w:rPr>
              <w:t>compus</w:t>
            </w:r>
            <w:proofErr w:type="spellEnd"/>
            <w:r w:rsidR="00F773C3" w:rsidRPr="00F773C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F773C3" w:rsidRPr="00F773C3">
              <w:rPr>
                <w:b w:val="0"/>
                <w:sz w:val="22"/>
                <w:szCs w:val="22"/>
              </w:rPr>
              <w:t>din:</w:t>
            </w:r>
            <w:r w:rsidR="00F773C3">
              <w:rPr>
                <w:b w:val="0"/>
                <w:sz w:val="22"/>
                <w:szCs w:val="22"/>
              </w:rPr>
              <w:t>î</w:t>
            </w:r>
            <w:r w:rsidR="00F773C3" w:rsidRPr="00F773C3">
              <w:rPr>
                <w:b w:val="0"/>
                <w:sz w:val="22"/>
                <w:szCs w:val="22"/>
              </w:rPr>
              <w:t>ntrebări</w:t>
            </w:r>
            <w:proofErr w:type="spellEnd"/>
            <w:r w:rsidR="00F773C3" w:rsidRPr="00F773C3">
              <w:rPr>
                <w:b w:val="0"/>
                <w:sz w:val="22"/>
                <w:szCs w:val="22"/>
              </w:rPr>
              <w:t xml:space="preserve"> de </w:t>
            </w:r>
            <w:proofErr w:type="spellStart"/>
            <w:r w:rsidR="00F773C3" w:rsidRPr="00F773C3">
              <w:rPr>
                <w:b w:val="0"/>
                <w:sz w:val="22"/>
                <w:szCs w:val="22"/>
              </w:rPr>
              <w:t>alegere</w:t>
            </w:r>
            <w:proofErr w:type="spellEnd"/>
            <w:r w:rsidR="00F773C3" w:rsidRPr="00F773C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F773C3" w:rsidRPr="00F773C3">
              <w:rPr>
                <w:b w:val="0"/>
                <w:sz w:val="22"/>
                <w:szCs w:val="22"/>
              </w:rPr>
              <w:t>multiplă</w:t>
            </w:r>
            <w:proofErr w:type="spellEnd"/>
            <w:r w:rsidR="00F773C3" w:rsidRPr="00F773C3">
              <w:rPr>
                <w:b w:val="0"/>
                <w:sz w:val="22"/>
                <w:szCs w:val="22"/>
              </w:rPr>
              <w:t xml:space="preserve"> (ex: </w:t>
            </w:r>
            <w:r w:rsidR="00F773C3" w:rsidRPr="00F773C3">
              <w:rPr>
                <w:b w:val="0"/>
                <w:i/>
                <w:iCs/>
                <w:sz w:val="22"/>
                <w:szCs w:val="22"/>
              </w:rPr>
              <w:t xml:space="preserve">„Care </w:t>
            </w:r>
            <w:proofErr w:type="spellStart"/>
            <w:r w:rsidR="00F773C3" w:rsidRPr="00F773C3">
              <w:rPr>
                <w:b w:val="0"/>
                <w:i/>
                <w:iCs/>
                <w:sz w:val="22"/>
                <w:szCs w:val="22"/>
              </w:rPr>
              <w:t>figură</w:t>
            </w:r>
            <w:proofErr w:type="spellEnd"/>
            <w:r w:rsidR="00F773C3" w:rsidRPr="00F773C3">
              <w:rPr>
                <w:b w:val="0"/>
                <w:i/>
                <w:iCs/>
                <w:sz w:val="22"/>
                <w:szCs w:val="22"/>
              </w:rPr>
              <w:t xml:space="preserve"> nu are </w:t>
            </w:r>
            <w:proofErr w:type="spellStart"/>
            <w:r w:rsidR="00F773C3" w:rsidRPr="00F773C3">
              <w:rPr>
                <w:b w:val="0"/>
                <w:i/>
                <w:iCs/>
                <w:sz w:val="22"/>
                <w:szCs w:val="22"/>
              </w:rPr>
              <w:t>colțuri</w:t>
            </w:r>
            <w:proofErr w:type="spellEnd"/>
            <w:r w:rsidR="00F773C3" w:rsidRPr="00F773C3">
              <w:rPr>
                <w:b w:val="0"/>
                <w:i/>
                <w:iCs/>
                <w:sz w:val="22"/>
                <w:szCs w:val="22"/>
              </w:rPr>
              <w:t>?”);</w:t>
            </w:r>
          </w:p>
          <w:p w14:paraId="454F4AE8" w14:textId="156EFE1E" w:rsidR="00675445" w:rsidRPr="00291791" w:rsidRDefault="00675445" w:rsidP="00675445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rFonts w:asciiTheme="majorHAnsi" w:eastAsia="SimSun" w:hAnsiTheme="majorHAnsi" w:cstheme="majorHAnsi"/>
                <w:kern w:val="2"/>
                <w:sz w:val="22"/>
                <w:szCs w:val="22"/>
                <w:lang w:val="ro-RO" w:eastAsia="zh-CN" w:bidi="hi-IN"/>
              </w:rPr>
              <w:t>Se fac a</w:t>
            </w:r>
            <w:r w:rsidRPr="00C9268A">
              <w:rPr>
                <w:rFonts w:asciiTheme="majorHAnsi" w:eastAsia="SimSun" w:hAnsiTheme="majorHAnsi" w:cstheme="majorHAnsi"/>
                <w:kern w:val="2"/>
                <w:sz w:val="22"/>
                <w:szCs w:val="22"/>
                <w:lang w:val="ro-RO" w:eastAsia="zh-CN" w:bidi="hi-IN"/>
              </w:rPr>
              <w:t xml:space="preserve">precieri verbale, atât individuale, cât și </w:t>
            </w:r>
            <w:r w:rsidRPr="00C9268A">
              <w:rPr>
                <w:rFonts w:asciiTheme="majorHAnsi" w:eastAsia="SimSun" w:hAnsiTheme="majorHAnsi" w:cstheme="majorHAnsi"/>
                <w:kern w:val="2"/>
                <w:sz w:val="22"/>
                <w:szCs w:val="22"/>
                <w:lang w:val="ro-RO" w:eastAsia="zh-CN" w:bidi="hi-IN"/>
              </w:rPr>
              <w:lastRenderedPageBreak/>
              <w:t>colective, evidențiind implicarea, cooperarea și progresul elevilor pe parcursul orei.</w:t>
            </w:r>
          </w:p>
        </w:tc>
        <w:tc>
          <w:tcPr>
            <w:tcW w:w="1200" w:type="dxa"/>
            <w:vAlign w:val="center"/>
          </w:tcPr>
          <w:p w14:paraId="0DF97FE6" w14:textId="7116D24F" w:rsidR="00675445" w:rsidRPr="0043505A" w:rsidRDefault="0043505A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43505A">
              <w:rPr>
                <w:color w:val="000000"/>
                <w:sz w:val="22"/>
                <w:szCs w:val="22"/>
                <w:lang w:val="ro-RO"/>
              </w:rPr>
              <w:lastRenderedPageBreak/>
              <w:t>10 min</w:t>
            </w:r>
          </w:p>
        </w:tc>
      </w:tr>
      <w:tr w:rsidR="0043505A" w:rsidRPr="00EB25EF" w14:paraId="3DF745E4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2DADED21" w14:textId="77777777" w:rsidR="0043505A" w:rsidRPr="008629EC" w:rsidRDefault="00435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42778EC8" w14:textId="77777777" w:rsidR="00A45DB5" w:rsidRPr="00A45DB5" w:rsidRDefault="00A45DB5" w:rsidP="00A45DB5">
            <w:pPr>
              <w:spacing w:before="100" w:beforeAutospacing="1" w:after="100" w:afterAutospacing="1"/>
              <w:jc w:val="left"/>
              <w:outlineLvl w:val="2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ro-RO"/>
              </w:rPr>
            </w:pPr>
            <w:r w:rsidRPr="00A45DB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ro-RO"/>
              </w:rPr>
              <w:t>Reflecție și concluzii (5 minute)</w:t>
            </w:r>
          </w:p>
          <w:p w14:paraId="7FAD559C" w14:textId="77777777" w:rsidR="00A45DB5" w:rsidRPr="00A45DB5" w:rsidRDefault="00A45DB5" w:rsidP="00A45DB5">
            <w:pPr>
              <w:spacing w:before="100" w:beforeAutospacing="1" w:after="100" w:afterAutospacing="1"/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</w:pPr>
            <w:r w:rsidRPr="00A45DB5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>Se revine la imaginile din începutul lecției. Elevii discută în perechi sau frontal:</w:t>
            </w:r>
            <w:r w:rsidRPr="00A45DB5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br/>
            </w:r>
            <w:r w:rsidRPr="00A45DB5">
              <w:rPr>
                <w:rFonts w:ascii="Segoe UI Emoji" w:eastAsia="Times New Roman" w:hAnsi="Segoe UI Emoji" w:cs="Segoe UI Emoji"/>
                <w:sz w:val="22"/>
                <w:szCs w:val="22"/>
                <w:lang w:val="ro-RO"/>
              </w:rPr>
              <w:t>🗨️</w:t>
            </w:r>
            <w:r w:rsidRPr="00A45DB5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 xml:space="preserve"> </w:t>
            </w:r>
            <w:r w:rsidRPr="00A45DB5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ro-RO"/>
              </w:rPr>
              <w:t>„Acum ce figură vezi în acest obiect?”</w:t>
            </w:r>
            <w:r w:rsidRPr="00A45DB5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br/>
            </w:r>
            <w:r w:rsidRPr="00A45DB5">
              <w:rPr>
                <w:rFonts w:ascii="Segoe UI Emoji" w:eastAsia="Times New Roman" w:hAnsi="Segoe UI Emoji" w:cs="Segoe UI Emoji"/>
                <w:sz w:val="22"/>
                <w:szCs w:val="22"/>
                <w:lang w:val="ro-RO"/>
              </w:rPr>
              <w:t>🗨️</w:t>
            </w:r>
            <w:r w:rsidRPr="00A45DB5">
              <w:rPr>
                <w:rFonts w:asciiTheme="majorHAnsi" w:eastAsia="Times New Roman" w:hAnsiTheme="majorHAnsi" w:cstheme="majorHAnsi"/>
                <w:sz w:val="22"/>
                <w:szCs w:val="22"/>
                <w:lang w:val="ro-RO"/>
              </w:rPr>
              <w:t xml:space="preserve"> </w:t>
            </w:r>
            <w:r w:rsidRPr="00A45DB5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ro-RO"/>
              </w:rPr>
              <w:t>„Cu ce te-a ajutat jocul să înțelegi?”</w:t>
            </w:r>
          </w:p>
          <w:p w14:paraId="046EC908" w14:textId="77777777" w:rsidR="0043505A" w:rsidRDefault="0043505A" w:rsidP="00675445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00" w:type="dxa"/>
            <w:vAlign w:val="center"/>
          </w:tcPr>
          <w:p w14:paraId="2922FAAB" w14:textId="37D4E9DB" w:rsidR="0043505A" w:rsidRPr="0043505A" w:rsidRDefault="00A45DB5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5 min</w:t>
            </w:r>
          </w:p>
        </w:tc>
      </w:tr>
      <w:tr w:rsidR="00722333" w:rsidRPr="00EB25EF" w14:paraId="4728B55A" w14:textId="77777777">
        <w:trPr>
          <w:trHeight w:val="741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61C3C21B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tcBorders>
              <w:bottom w:val="dotted" w:sz="4" w:space="0" w:color="000000"/>
            </w:tcBorders>
            <w:shd w:val="clear" w:color="auto" w:fill="D9D9D9"/>
            <w:vAlign w:val="center"/>
          </w:tcPr>
          <w:p w14:paraId="2DFA65B8" w14:textId="77777777" w:rsidR="00722333" w:rsidRPr="008629EC" w:rsidRDefault="00722333">
            <w:pPr>
              <w:jc w:val="left"/>
              <w:rPr>
                <w:color w:val="000000"/>
                <w:lang w:val="ro-RO"/>
              </w:rPr>
            </w:pPr>
          </w:p>
        </w:tc>
        <w:tc>
          <w:tcPr>
            <w:tcW w:w="1200" w:type="dxa"/>
            <w:tcBorders>
              <w:bottom w:val="dotted" w:sz="4" w:space="0" w:color="000000"/>
            </w:tcBorders>
            <w:vAlign w:val="center"/>
          </w:tcPr>
          <w:p w14:paraId="7A1D0A7F" w14:textId="53AFE80A" w:rsidR="00722333" w:rsidRPr="008629EC" w:rsidRDefault="00722333">
            <w:pPr>
              <w:jc w:val="left"/>
              <w:rPr>
                <w:color w:val="000000"/>
                <w:lang w:val="ro-RO"/>
              </w:rPr>
            </w:pPr>
          </w:p>
        </w:tc>
      </w:tr>
      <w:tr w:rsidR="00722333" w:rsidRPr="008629EC" w14:paraId="56E213DA" w14:textId="77777777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14:paraId="7FC22A6A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Cum voi evalua elevii? </w:t>
            </w:r>
          </w:p>
        </w:tc>
      </w:tr>
      <w:tr w:rsidR="00722333" w:rsidRPr="008629EC" w14:paraId="75C27950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3A20690A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Metode de evaluare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  <w:vAlign w:val="center"/>
          </w:tcPr>
          <w:p w14:paraId="425C1EED" w14:textId="77777777" w:rsidR="00B7150D" w:rsidRPr="006F4D34" w:rsidRDefault="00B7150D" w:rsidP="00B7150D">
            <w:pPr>
              <w:spacing w:after="0" w:line="360" w:lineRule="auto"/>
              <w:rPr>
                <w:rFonts w:eastAsia="Aptos"/>
                <w:sz w:val="22"/>
                <w:szCs w:val="22"/>
                <w:lang w:val="ro-RO" w:eastAsia="en-US"/>
              </w:rPr>
            </w:pPr>
            <w:r w:rsidRPr="006F4D34">
              <w:rPr>
                <w:sz w:val="22"/>
                <w:szCs w:val="22"/>
                <w:lang w:val="ro-RO" w:eastAsia="en-US"/>
              </w:rPr>
              <w:t xml:space="preserve">Observare </w:t>
            </w:r>
            <w:r>
              <w:rPr>
                <w:sz w:val="22"/>
                <w:szCs w:val="22"/>
                <w:lang w:val="ro-RO" w:eastAsia="en-US"/>
              </w:rPr>
              <w:t>sistematică a comportamentului elevilor în timpul activităților</w:t>
            </w:r>
          </w:p>
          <w:p w14:paraId="631B3DDE" w14:textId="77777777" w:rsidR="00B7150D" w:rsidRPr="006F4D34" w:rsidRDefault="00B7150D" w:rsidP="00B7150D">
            <w:pPr>
              <w:spacing w:after="0" w:line="360" w:lineRule="auto"/>
              <w:rPr>
                <w:rFonts w:eastAsia="Aptos"/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Evaluarea răspunsurilor orale în timpul discuțiilor</w:t>
            </w:r>
          </w:p>
          <w:p w14:paraId="086A6C1E" w14:textId="27214A56" w:rsidR="00722333" w:rsidRPr="008629EC" w:rsidRDefault="00B7150D" w:rsidP="00B7150D">
            <w:pPr>
              <w:rPr>
                <w:i/>
                <w:color w:val="000000"/>
                <w:lang w:val="ro-RO"/>
              </w:rPr>
            </w:pPr>
            <w:r w:rsidRPr="006F4D34">
              <w:rPr>
                <w:sz w:val="22"/>
                <w:szCs w:val="22"/>
                <w:lang w:val="ro-RO" w:eastAsia="en-US"/>
              </w:rPr>
              <w:t>Jocuri interactive cu feedback instant</w:t>
            </w:r>
          </w:p>
        </w:tc>
      </w:tr>
      <w:tr w:rsidR="00722333" w:rsidRPr="008629EC" w14:paraId="74C27A48" w14:textId="77777777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14:paraId="40B4D7AA" w14:textId="395CCA9C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Care sunt nevoile elevilor pentru a putea atinge obiectivele </w:t>
            </w:r>
            <w:r w:rsidR="008629EC" w:rsidRPr="008629EC">
              <w:rPr>
                <w:b/>
                <w:color w:val="000000"/>
                <w:lang w:val="ro-RO"/>
              </w:rPr>
              <w:t>învățării</w:t>
            </w:r>
            <w:r w:rsidRPr="008629EC">
              <w:rPr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8629EC" w14:paraId="5B028BF6" w14:textId="77777777">
        <w:trPr>
          <w:trHeight w:val="300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63DA2114" w14:textId="5E18C7BA" w:rsidR="00722333" w:rsidRPr="008629EC" w:rsidRDefault="008629EC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Cunoștințe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anterioare</w:t>
            </w:r>
          </w:p>
        </w:tc>
        <w:tc>
          <w:tcPr>
            <w:tcW w:w="6098" w:type="dxa"/>
            <w:gridSpan w:val="3"/>
            <w:shd w:val="clear" w:color="auto" w:fill="FFFFFF"/>
          </w:tcPr>
          <w:p w14:paraId="4233DF19" w14:textId="169C8DDA" w:rsidR="00722333" w:rsidRPr="000150DA" w:rsidRDefault="000150DA" w:rsidP="000150DA">
            <w:pPr>
              <w:spacing w:before="100" w:beforeAutospacing="1" w:after="100" w:afterAutospacing="1" w:line="259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0150DA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Recunoașterea unor forme simple</w:t>
            </w:r>
          </w:p>
        </w:tc>
      </w:tr>
      <w:tr w:rsidR="00722333" w:rsidRPr="008629EC" w14:paraId="7C0FEC04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BC039F5" w14:textId="2D57B84E" w:rsidR="00722333" w:rsidRPr="008629EC" w:rsidRDefault="008629EC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Spațiu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şi materiale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10AF9F52" w14:textId="77777777" w:rsidR="00367A4C" w:rsidRPr="006F4D34" w:rsidRDefault="00367A4C" w:rsidP="00367A4C">
            <w:pPr>
              <w:spacing w:after="0" w:line="360" w:lineRule="auto"/>
              <w:rPr>
                <w:rFonts w:ascii="Georgia" w:eastAsia="Aptos" w:hAnsi="Aptos" w:cs="Times New Roman"/>
                <w:sz w:val="22"/>
                <w:szCs w:val="22"/>
                <w:lang w:val="ro-RO" w:eastAsia="en-US"/>
              </w:rPr>
            </w:pPr>
            <w:r w:rsidRPr="006F4D34">
              <w:rPr>
                <w:sz w:val="22"/>
                <w:szCs w:val="22"/>
                <w:lang w:val="ro-RO" w:eastAsia="en-US"/>
              </w:rPr>
              <w:t>Sală de clasă dotată cu laptop, videoproiector sau tablete, acces la internet</w:t>
            </w:r>
            <w:r>
              <w:rPr>
                <w:sz w:val="22"/>
                <w:szCs w:val="22"/>
                <w:lang w:val="ro-RO" w:eastAsia="en-US"/>
              </w:rPr>
              <w:t>, fișe de lucru complementare pentru activiățile offline.</w:t>
            </w:r>
          </w:p>
          <w:p w14:paraId="687C1A75" w14:textId="26AA820A" w:rsidR="00722333" w:rsidRPr="008629EC" w:rsidRDefault="00722333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8629EC" w14:paraId="3299F391" w14:textId="77777777">
        <w:tc>
          <w:tcPr>
            <w:tcW w:w="9017" w:type="dxa"/>
            <w:gridSpan w:val="5"/>
            <w:shd w:val="clear" w:color="auto" w:fill="FAC090"/>
          </w:tcPr>
          <w:p w14:paraId="09DE5CC7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Ce instrumente sunt necesare pentru a introduce resursa?</w:t>
            </w:r>
          </w:p>
        </w:tc>
      </w:tr>
      <w:tr w:rsidR="00722333" w:rsidRPr="008629EC" w14:paraId="127D2464" w14:textId="77777777">
        <w:trPr>
          <w:trHeight w:val="602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5721E122" w14:textId="568A083E" w:rsidR="00722333" w:rsidRPr="008629EC" w:rsidRDefault="008629EC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Aplicații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br/>
              <w:t xml:space="preserve">implicate 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9C6BEED" w14:textId="77777777" w:rsidR="00722333" w:rsidRPr="008629EC" w:rsidRDefault="00FD3470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68976150" w14:textId="331E7C9A" w:rsidR="00011AE9" w:rsidRPr="008629EC" w:rsidRDefault="007809E9">
            <w:pPr>
              <w:spacing w:after="0"/>
              <w:ind w:left="360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  </w:t>
            </w:r>
            <w:r w:rsidR="001E16F2">
              <w:rPr>
                <w:rFonts w:asciiTheme="majorHAnsi" w:hAnsiTheme="majorHAnsi" w:cstheme="majorHAnsi"/>
                <w:sz w:val="22"/>
                <w:szCs w:val="22"/>
                <w:lang w:val="ro-RO" w:eastAsia="en-US"/>
              </w:rPr>
              <w:t xml:space="preserve">Platforma </w:t>
            </w:r>
            <w:r w:rsidR="001E16F2" w:rsidRPr="006F4D34">
              <w:rPr>
                <w:rFonts w:asciiTheme="majorHAnsi" w:hAnsiTheme="majorHAnsi" w:cstheme="majorHAnsi"/>
                <w:sz w:val="22"/>
                <w:szCs w:val="22"/>
                <w:lang w:val="ro-RO" w:eastAsia="en-US"/>
              </w:rPr>
              <w:t>Curriki</w:t>
            </w:r>
          </w:p>
        </w:tc>
      </w:tr>
      <w:tr w:rsidR="00722333" w:rsidRPr="008629EC" w14:paraId="560C9477" w14:textId="77777777">
        <w:trPr>
          <w:trHeight w:val="647"/>
        </w:trPr>
        <w:tc>
          <w:tcPr>
            <w:tcW w:w="1579" w:type="dxa"/>
            <w:vMerge/>
            <w:shd w:val="clear" w:color="auto" w:fill="DBE5F1"/>
            <w:vAlign w:val="center"/>
          </w:tcPr>
          <w:p w14:paraId="65E9BA23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296B831" w14:textId="19385B62" w:rsidR="00722333" w:rsidRPr="008629EC" w:rsidRDefault="008629EC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7B2503B8" w14:textId="5AB90E91" w:rsidR="00722333" w:rsidRPr="007809E9" w:rsidRDefault="00404527">
            <w:pPr>
              <w:spacing w:after="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6F4D34">
              <w:rPr>
                <w:rFonts w:asciiTheme="majorHAnsi" w:eastAsia="inter" w:hAnsiTheme="majorHAnsi" w:cstheme="majorHAnsi"/>
                <w:color w:val="000000"/>
                <w:sz w:val="22"/>
                <w:szCs w:val="22"/>
                <w:lang w:val="ro-RO" w:eastAsia="en-US"/>
              </w:rPr>
              <w:t>YouTube (pentru video)</w:t>
            </w:r>
          </w:p>
        </w:tc>
      </w:tr>
      <w:tr w:rsidR="00722333" w:rsidRPr="008629EC" w14:paraId="6EEFFC6D" w14:textId="77777777">
        <w:trPr>
          <w:trHeight w:val="611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3BA8855A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Infrastructură/ echipament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B10ABA8" w14:textId="77777777" w:rsidR="00722333" w:rsidRPr="008629EC" w:rsidRDefault="00FD3470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59961D54" w14:textId="3CE0EDD6" w:rsidR="00722333" w:rsidRPr="007809E9" w:rsidRDefault="00B8193C">
            <w:pPr>
              <w:spacing w:after="0"/>
              <w:ind w:left="36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6F4D34">
              <w:rPr>
                <w:sz w:val="22"/>
                <w:szCs w:val="22"/>
                <w:lang w:val="ro-RO"/>
              </w:rPr>
              <w:t>Laptop</w:t>
            </w:r>
            <w:r>
              <w:rPr>
                <w:sz w:val="22"/>
                <w:szCs w:val="22"/>
                <w:lang w:val="ro-RO"/>
              </w:rPr>
              <w:t xml:space="preserve"> cu conexiune la internet</w:t>
            </w:r>
            <w:r w:rsidRPr="006F4D34">
              <w:rPr>
                <w:sz w:val="22"/>
                <w:szCs w:val="22"/>
                <w:lang w:val="ro-RO"/>
              </w:rPr>
              <w:t>, videoproiector</w:t>
            </w:r>
            <w:r>
              <w:rPr>
                <w:sz w:val="22"/>
                <w:szCs w:val="22"/>
                <w:lang w:val="ro-RO"/>
              </w:rPr>
              <w:t>/tablă interactivă</w:t>
            </w:r>
            <w:r w:rsidRPr="006F4D34">
              <w:rPr>
                <w:sz w:val="22"/>
                <w:szCs w:val="22"/>
                <w:lang w:val="ro-RO"/>
              </w:rPr>
              <w:t>, boxe</w:t>
            </w:r>
          </w:p>
        </w:tc>
      </w:tr>
      <w:tr w:rsidR="00722333" w:rsidRPr="008629EC" w14:paraId="1E7B6703" w14:textId="77777777">
        <w:trPr>
          <w:trHeight w:val="656"/>
        </w:trPr>
        <w:tc>
          <w:tcPr>
            <w:tcW w:w="1579" w:type="dxa"/>
            <w:vMerge/>
            <w:shd w:val="clear" w:color="auto" w:fill="DBE5F1"/>
            <w:vAlign w:val="center"/>
          </w:tcPr>
          <w:p w14:paraId="07B3C46F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168379EB" w14:textId="0D13E57B" w:rsidR="00722333" w:rsidRPr="008629EC" w:rsidRDefault="008629EC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4CE8EA90" w14:textId="4CBB56D8" w:rsidR="00722333" w:rsidRPr="007809E9" w:rsidRDefault="001A12C2">
            <w:pPr>
              <w:spacing w:after="0"/>
              <w:ind w:left="36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6F4D34">
              <w:rPr>
                <w:sz w:val="22"/>
                <w:szCs w:val="22"/>
                <w:lang w:val="ro-RO" w:eastAsia="en-US"/>
              </w:rPr>
              <w:t>Materiale printate pentru lucru individual</w:t>
            </w:r>
          </w:p>
        </w:tc>
      </w:tr>
      <w:tr w:rsidR="00722333" w:rsidRPr="00EB25EF" w14:paraId="0FFBABB4" w14:textId="77777777">
        <w:trPr>
          <w:trHeight w:val="620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7F2BA99D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Tip de resurse de învățare </w:t>
            </w:r>
          </w:p>
        </w:tc>
        <w:tc>
          <w:tcPr>
            <w:tcW w:w="6098" w:type="dxa"/>
            <w:gridSpan w:val="3"/>
          </w:tcPr>
          <w:p w14:paraId="7AED80C0" w14:textId="77777777" w:rsidR="00600305" w:rsidRPr="006F4D34" w:rsidRDefault="00600305" w:rsidP="00600305">
            <w:pPr>
              <w:spacing w:after="0"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Resurse d</w:t>
            </w:r>
            <w:r w:rsidRPr="006F4D34">
              <w:rPr>
                <w:sz w:val="22"/>
                <w:szCs w:val="22"/>
                <w:lang w:val="ro-RO"/>
              </w:rPr>
              <w:t>igitale (</w:t>
            </w:r>
            <w:r>
              <w:rPr>
                <w:sz w:val="22"/>
                <w:szCs w:val="22"/>
                <w:lang w:val="ro-RO"/>
              </w:rPr>
              <w:t>create și integrate în platforma Curriki</w:t>
            </w:r>
            <w:r w:rsidRPr="006F4D34">
              <w:rPr>
                <w:sz w:val="22"/>
                <w:szCs w:val="22"/>
                <w:lang w:val="ro-RO"/>
              </w:rPr>
              <w:t>)</w:t>
            </w:r>
          </w:p>
          <w:p w14:paraId="04714A87" w14:textId="77777777" w:rsidR="00600305" w:rsidRDefault="00600305" w:rsidP="00600305">
            <w:pPr>
              <w:spacing w:after="0"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Resurse interactive</w:t>
            </w:r>
            <w:r w:rsidRPr="006F4D34">
              <w:rPr>
                <w:sz w:val="22"/>
                <w:szCs w:val="22"/>
                <w:lang w:val="ro-RO"/>
              </w:rPr>
              <w:t xml:space="preserve"> (</w:t>
            </w:r>
            <w:r>
              <w:rPr>
                <w:sz w:val="22"/>
                <w:szCs w:val="22"/>
                <w:lang w:val="ro-RO"/>
              </w:rPr>
              <w:t>joc de memorie</w:t>
            </w:r>
            <w:r w:rsidRPr="006F4D34">
              <w:rPr>
                <w:sz w:val="22"/>
                <w:szCs w:val="22"/>
                <w:lang w:val="ro-RO"/>
              </w:rPr>
              <w:t xml:space="preserve">, </w:t>
            </w:r>
            <w:r>
              <w:rPr>
                <w:sz w:val="22"/>
                <w:szCs w:val="22"/>
                <w:lang w:val="ro-RO"/>
              </w:rPr>
              <w:t>careu de cuvinte</w:t>
            </w:r>
            <w:r w:rsidRPr="006F4D34">
              <w:rPr>
                <w:sz w:val="22"/>
                <w:szCs w:val="22"/>
                <w:lang w:val="ro-RO"/>
              </w:rPr>
              <w:t>)</w:t>
            </w:r>
          </w:p>
          <w:p w14:paraId="0944CB6D" w14:textId="77777777" w:rsidR="00600305" w:rsidRPr="006F4D34" w:rsidRDefault="00600305" w:rsidP="00600305">
            <w:pPr>
              <w:spacing w:after="0"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Resurse multimedia: video educativ</w:t>
            </w:r>
          </w:p>
          <w:p w14:paraId="4916EFD5" w14:textId="2BBA21AF" w:rsidR="00722333" w:rsidRPr="007809E9" w:rsidRDefault="00722333" w:rsidP="003F60F2">
            <w:pPr>
              <w:rPr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8629EC" w14:paraId="24AC696A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4F6CC64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Resurse de Timp / Spațiu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3554F596" w14:textId="77777777" w:rsidR="001725BE" w:rsidRPr="006F4D34" w:rsidRDefault="001725BE" w:rsidP="001725BE">
            <w:pPr>
              <w:rPr>
                <w:sz w:val="22"/>
                <w:szCs w:val="22"/>
                <w:lang w:val="ro-RO"/>
              </w:rPr>
            </w:pPr>
            <w:r w:rsidRPr="006F4D34">
              <w:rPr>
                <w:sz w:val="22"/>
                <w:szCs w:val="22"/>
                <w:lang w:val="ro-RO"/>
              </w:rPr>
              <w:t>45 minute</w:t>
            </w:r>
          </w:p>
          <w:p w14:paraId="175E5CAD" w14:textId="77777777" w:rsidR="001725BE" w:rsidRPr="006F4D34" w:rsidRDefault="001725BE" w:rsidP="001725BE">
            <w:pPr>
              <w:rPr>
                <w:sz w:val="22"/>
                <w:szCs w:val="22"/>
                <w:lang w:val="ro-RO"/>
              </w:rPr>
            </w:pPr>
            <w:r w:rsidRPr="006F4D34">
              <w:rPr>
                <w:sz w:val="22"/>
                <w:szCs w:val="22"/>
                <w:lang w:val="ro-RO"/>
              </w:rPr>
              <w:t>Sală de clasă</w:t>
            </w:r>
            <w:r>
              <w:rPr>
                <w:sz w:val="22"/>
                <w:szCs w:val="22"/>
                <w:lang w:val="ro-RO"/>
              </w:rPr>
              <w:t xml:space="preserve"> dotată cu </w:t>
            </w:r>
            <w:r w:rsidRPr="006F4D34">
              <w:rPr>
                <w:sz w:val="22"/>
                <w:szCs w:val="22"/>
                <w:lang w:val="ro-RO"/>
              </w:rPr>
              <w:t xml:space="preserve"> dispozitive multimedia</w:t>
            </w:r>
          </w:p>
          <w:p w14:paraId="4B0BF46A" w14:textId="77777777" w:rsidR="00722333" w:rsidRPr="007809E9" w:rsidRDefault="00722333" w:rsidP="003F60F2">
            <w:pPr>
              <w:rPr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8629EC" w14:paraId="22FCF486" w14:textId="77777777">
        <w:trPr>
          <w:trHeight w:val="584"/>
        </w:trPr>
        <w:tc>
          <w:tcPr>
            <w:tcW w:w="9017" w:type="dxa"/>
            <w:gridSpan w:val="5"/>
            <w:shd w:val="clear" w:color="auto" w:fill="FAC090"/>
            <w:vAlign w:val="center"/>
          </w:tcPr>
          <w:p w14:paraId="0554D85C" w14:textId="1C4B68CD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lastRenderedPageBreak/>
              <w:t xml:space="preserve">Alte aspecte care trebuie luate </w:t>
            </w:r>
            <w:r w:rsidR="00AB53B6"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considerare</w:t>
            </w:r>
          </w:p>
        </w:tc>
      </w:tr>
      <w:tr w:rsidR="00722333" w:rsidRPr="008629EC" w14:paraId="1D789202" w14:textId="77777777">
        <w:trPr>
          <w:trHeight w:val="300"/>
        </w:trPr>
        <w:tc>
          <w:tcPr>
            <w:tcW w:w="9017" w:type="dxa"/>
            <w:gridSpan w:val="5"/>
            <w:shd w:val="clear" w:color="auto" w:fill="FFFFFF"/>
            <w:vAlign w:val="center"/>
          </w:tcPr>
          <w:p w14:paraId="64C04FDC" w14:textId="1EAB016E" w:rsidR="00011AE9" w:rsidRDefault="00011AE9" w:rsidP="006C4429">
            <w:pPr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BIBLIOGRAFIE:</w:t>
            </w:r>
          </w:p>
          <w:p w14:paraId="40F3A69A" w14:textId="77777777" w:rsidR="00A40D34" w:rsidRPr="00B12677" w:rsidRDefault="00A40D34" w:rsidP="00A40D3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ro-RO"/>
              </w:rPr>
            </w:pPr>
            <w:r w:rsidRPr="00B12677">
              <w:rPr>
                <w:rFonts w:asciiTheme="majorHAnsi" w:hAnsiTheme="majorHAnsi" w:cstheme="majorHAnsi"/>
                <w:i/>
                <w:iCs/>
                <w:sz w:val="22"/>
                <w:szCs w:val="22"/>
                <w:lang w:val="ro-RO"/>
              </w:rPr>
              <w:t xml:space="preserve">Programa şcolară pentru disciplina MATEMATICĂ ŞI EXPLORAREA MEDIULUI Clasa pregătitoare, clasa I şi clasa a II-a; </w:t>
            </w:r>
          </w:p>
          <w:p w14:paraId="5E4B32CB" w14:textId="77777777" w:rsidR="00A40D34" w:rsidRDefault="00A40D34" w:rsidP="00A40D3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ro-RO"/>
              </w:rPr>
            </w:pPr>
            <w:r w:rsidRPr="00B12677">
              <w:rPr>
                <w:rFonts w:asciiTheme="majorHAnsi" w:hAnsiTheme="majorHAnsi" w:cstheme="majorHAnsi"/>
                <w:i/>
                <w:iCs/>
                <w:sz w:val="22"/>
                <w:szCs w:val="22"/>
                <w:lang w:val="ro-RO"/>
              </w:rPr>
              <w:t>Resurse educaționale de pe platforma Curriki;</w:t>
            </w:r>
          </w:p>
          <w:p w14:paraId="0AA221DB" w14:textId="051CA7EA" w:rsidR="00A40D34" w:rsidRDefault="00732447" w:rsidP="00A40D3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ro-RO"/>
              </w:rPr>
            </w:pPr>
            <w:hyperlink r:id="rId9" w:history="1">
              <w:r w:rsidR="002C1E1C" w:rsidRPr="00032BF3">
                <w:rPr>
                  <w:rStyle w:val="Hyperlink"/>
                  <w:rFonts w:asciiTheme="majorHAnsi" w:hAnsiTheme="majorHAnsi" w:cstheme="majorHAnsi"/>
                  <w:i/>
                  <w:iCs/>
                  <w:sz w:val="22"/>
                  <w:szCs w:val="22"/>
                  <w:lang w:val="ro-RO"/>
                </w:rPr>
                <w:t>https://www.youtube.com/watch?v=SI0BPHQ1vWI</w:t>
              </w:r>
            </w:hyperlink>
          </w:p>
          <w:p w14:paraId="7C8A91B4" w14:textId="77777777" w:rsidR="002C1E1C" w:rsidRPr="00B12677" w:rsidRDefault="002C1E1C" w:rsidP="002C1E1C">
            <w:pPr>
              <w:pStyle w:val="ListParagraph"/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ro-RO"/>
              </w:rPr>
            </w:pPr>
          </w:p>
          <w:p w14:paraId="1BE58249" w14:textId="77777777" w:rsidR="001725BE" w:rsidRPr="008629EC" w:rsidRDefault="001725BE" w:rsidP="006C4429">
            <w:pPr>
              <w:rPr>
                <w:lang w:val="ro-RO"/>
              </w:rPr>
            </w:pPr>
          </w:p>
          <w:p w14:paraId="55BC3D40" w14:textId="77777777" w:rsidR="007809E9" w:rsidRPr="007809E9" w:rsidRDefault="007809E9" w:rsidP="007809E9">
            <w:pPr>
              <w:spacing w:before="100" w:beforeAutospacing="1" w:after="100" w:afterAutospacing="1" w:line="259" w:lineRule="auto"/>
              <w:ind w:left="720"/>
              <w:jc w:val="left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F55F7F7" w14:textId="77777777" w:rsidR="006C4429" w:rsidRPr="008629EC" w:rsidRDefault="006C4429" w:rsidP="006C4429">
            <w:pPr>
              <w:rPr>
                <w:lang w:val="ro-RO"/>
              </w:rPr>
            </w:pPr>
          </w:p>
          <w:p w14:paraId="5D3D8DDF" w14:textId="77777777" w:rsidR="00722333" w:rsidRPr="008629EC" w:rsidRDefault="00722333">
            <w:pPr>
              <w:jc w:val="left"/>
              <w:rPr>
                <w:b/>
                <w:color w:val="000000"/>
                <w:lang w:val="ro-RO"/>
              </w:rPr>
            </w:pPr>
          </w:p>
        </w:tc>
      </w:tr>
    </w:tbl>
    <w:p w14:paraId="35862314" w14:textId="77777777" w:rsidR="00722333" w:rsidRPr="008629EC" w:rsidRDefault="00722333">
      <w:pPr>
        <w:rPr>
          <w:lang w:val="ro-RO"/>
        </w:rPr>
      </w:pPr>
    </w:p>
    <w:p w14:paraId="75FC93A0" w14:textId="77777777" w:rsidR="00722333" w:rsidRPr="008629EC" w:rsidRDefault="00722333">
      <w:pPr>
        <w:rPr>
          <w:lang w:val="ro-RO"/>
        </w:rPr>
      </w:pPr>
    </w:p>
    <w:sectPr w:rsidR="00722333" w:rsidRPr="008629EC">
      <w:headerReference w:type="default" r:id="rId10"/>
      <w:footerReference w:type="default" r:id="rId11"/>
      <w:pgSz w:w="11907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111D" w14:textId="77777777" w:rsidR="00732447" w:rsidRDefault="00732447" w:rsidP="0069551C">
      <w:pPr>
        <w:spacing w:after="0"/>
      </w:pPr>
      <w:r>
        <w:separator/>
      </w:r>
    </w:p>
  </w:endnote>
  <w:endnote w:type="continuationSeparator" w:id="0">
    <w:p w14:paraId="54C9B148" w14:textId="77777777" w:rsidR="00732447" w:rsidRDefault="00732447" w:rsidP="00695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4"/>
      <w:gridCol w:w="6173"/>
    </w:tblGrid>
    <w:tr w:rsidR="0069551C" w:rsidRPr="00EB25EF" w14:paraId="6878A4FB" w14:textId="77777777" w:rsidTr="00150984">
      <w:tc>
        <w:tcPr>
          <w:tcW w:w="1413" w:type="dxa"/>
          <w:vAlign w:val="center"/>
        </w:tcPr>
        <w:p w14:paraId="2440A495" w14:textId="77777777" w:rsidR="0069551C" w:rsidRPr="007A5237" w:rsidRDefault="0069551C" w:rsidP="0069551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75E2851" wp14:editId="723DA448">
                <wp:extent cx="1675181" cy="607011"/>
                <wp:effectExtent l="0" t="0" r="0" b="3175"/>
                <wp:docPr id="1628769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14:paraId="5EF6B9A6" w14:textId="77777777" w:rsidR="0069551C" w:rsidRPr="00AF1996" w:rsidRDefault="0069551C" w:rsidP="0069551C">
          <w:pPr>
            <w:pStyle w:val="Footer"/>
            <w:spacing w:before="40"/>
            <w:jc w:val="center"/>
            <w:rPr>
              <w:sz w:val="20"/>
              <w:szCs w:val="20"/>
            </w:rPr>
          </w:pPr>
          <w:r w:rsidRPr="00AF1996">
            <w:rPr>
              <w:sz w:val="20"/>
              <w:szCs w:val="20"/>
            </w:rPr>
            <w:t xml:space="preserve">EDIS - PED: </w:t>
          </w:r>
          <w:proofErr w:type="spellStart"/>
          <w:r w:rsidRPr="00AF1996">
            <w:rPr>
              <w:sz w:val="20"/>
              <w:szCs w:val="20"/>
            </w:rPr>
            <w:t>Ecosistem</w:t>
          </w:r>
          <w:proofErr w:type="spellEnd"/>
          <w:r w:rsidRPr="00AF1996">
            <w:rPr>
              <w:sz w:val="20"/>
              <w:szCs w:val="20"/>
            </w:rPr>
            <w:t xml:space="preserve"> digital </w:t>
          </w:r>
          <w:proofErr w:type="spellStart"/>
          <w:r w:rsidRPr="00AF1996">
            <w:rPr>
              <w:sz w:val="20"/>
              <w:szCs w:val="20"/>
            </w:rPr>
            <w:t>pentru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învățare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sustenabilă</w:t>
          </w:r>
          <w:proofErr w:type="spellEnd"/>
        </w:p>
        <w:p w14:paraId="3A3D071F" w14:textId="77777777" w:rsidR="0069551C" w:rsidRPr="0069551C" w:rsidRDefault="0069551C" w:rsidP="0069551C">
          <w:pPr>
            <w:pStyle w:val="Footer"/>
            <w:jc w:val="center"/>
            <w:rPr>
              <w:sz w:val="20"/>
              <w:szCs w:val="20"/>
              <w:lang w:val="fr-FR"/>
            </w:rPr>
          </w:pPr>
          <w:proofErr w:type="spellStart"/>
          <w:r w:rsidRPr="0069551C">
            <w:rPr>
              <w:sz w:val="20"/>
              <w:szCs w:val="20"/>
              <w:lang w:val="fr-FR"/>
            </w:rPr>
            <w:t>cu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resurse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și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practici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educaționale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deschise</w:t>
          </w:r>
          <w:proofErr w:type="spellEnd"/>
        </w:p>
        <w:p w14:paraId="524706BA" w14:textId="77777777" w:rsidR="0069551C" w:rsidRPr="0069551C" w:rsidRDefault="0069551C" w:rsidP="0069551C">
          <w:pPr>
            <w:pStyle w:val="Footer"/>
            <w:jc w:val="center"/>
            <w:rPr>
              <w:sz w:val="12"/>
              <w:szCs w:val="12"/>
              <w:lang w:val="fr-FR"/>
            </w:rPr>
          </w:pPr>
        </w:p>
        <w:p w14:paraId="09D9FEF1" w14:textId="77777777" w:rsidR="0069551C" w:rsidRPr="0069551C" w:rsidRDefault="0069551C" w:rsidP="0069551C">
          <w:pPr>
            <w:pStyle w:val="Footer"/>
            <w:jc w:val="center"/>
            <w:rPr>
              <w:spacing w:val="6"/>
              <w:sz w:val="18"/>
              <w:szCs w:val="18"/>
              <w:lang w:val="fr-FR"/>
            </w:rPr>
          </w:pPr>
          <w:r w:rsidRPr="0069551C">
            <w:rPr>
              <w:spacing w:val="6"/>
              <w:sz w:val="18"/>
              <w:szCs w:val="18"/>
              <w:lang w:val="fr-FR"/>
            </w:rPr>
            <w:t xml:space="preserve">PNRR.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Finanțat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de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Uniunea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Europeană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–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UrmătoareaGenerațieUE</w:t>
          </w:r>
          <w:proofErr w:type="spellEnd"/>
        </w:p>
        <w:p w14:paraId="0B161036" w14:textId="77777777" w:rsidR="0069551C" w:rsidRPr="0069551C" w:rsidRDefault="0069551C" w:rsidP="0069551C">
          <w:pPr>
            <w:pStyle w:val="Footer"/>
            <w:jc w:val="center"/>
            <w:rPr>
              <w:lang w:val="fr-FR"/>
            </w:rPr>
          </w:pPr>
          <w:r w:rsidRPr="0069551C">
            <w:rPr>
              <w:sz w:val="18"/>
              <w:szCs w:val="18"/>
              <w:lang w:val="fr-FR"/>
            </w:rPr>
            <w:t>https://mfe.gov.ro/pnrr/        https://www.facebook.com/PNRROficial/</w:t>
          </w:r>
        </w:p>
      </w:tc>
    </w:tr>
  </w:tbl>
  <w:p w14:paraId="6D9AD019" w14:textId="77777777" w:rsidR="0069551C" w:rsidRPr="0069551C" w:rsidRDefault="0069551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A911" w14:textId="77777777" w:rsidR="00732447" w:rsidRDefault="00732447" w:rsidP="0069551C">
      <w:pPr>
        <w:spacing w:after="0"/>
      </w:pPr>
      <w:r>
        <w:separator/>
      </w:r>
    </w:p>
  </w:footnote>
  <w:footnote w:type="continuationSeparator" w:id="0">
    <w:p w14:paraId="16246C83" w14:textId="77777777" w:rsidR="00732447" w:rsidRDefault="00732447" w:rsidP="0069551C">
      <w:pPr>
        <w:spacing w:after="0"/>
      </w:pPr>
      <w:r>
        <w:continuationSeparator/>
      </w:r>
    </w:p>
  </w:footnote>
  <w:footnote w:id="1">
    <w:p w14:paraId="751D7597" w14:textId="6B6396DC" w:rsidR="00EB25EF" w:rsidRPr="00EB25EF" w:rsidRDefault="00EB25E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Declar pe propria răspundere că această resursă este originală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342F" w14:textId="04102F47" w:rsidR="0069551C" w:rsidRDefault="0069551C">
    <w:pPr>
      <w:pStyle w:val="Header"/>
    </w:pPr>
    <w:r w:rsidRPr="007A5237">
      <w:rPr>
        <w:noProof/>
      </w:rPr>
      <w:drawing>
        <wp:inline distT="0" distB="0" distL="0" distR="0" wp14:anchorId="7BF2779A" wp14:editId="1FE353B8">
          <wp:extent cx="5731510" cy="576736"/>
          <wp:effectExtent l="0" t="0" r="2540" b="0"/>
          <wp:docPr id="81388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354A0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82AEB"/>
    <w:multiLevelType w:val="multilevel"/>
    <w:tmpl w:val="773C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B6D07"/>
    <w:multiLevelType w:val="multilevel"/>
    <w:tmpl w:val="FF30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01FBD"/>
    <w:multiLevelType w:val="multilevel"/>
    <w:tmpl w:val="ACE6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27894"/>
    <w:multiLevelType w:val="hybridMultilevel"/>
    <w:tmpl w:val="2C8C7914"/>
    <w:lvl w:ilvl="0" w:tplc="8C926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EB8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C8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040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AA09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AA4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AA57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8EA7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0DE9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8709D"/>
    <w:multiLevelType w:val="hybridMultilevel"/>
    <w:tmpl w:val="9A681B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0E04"/>
    <w:multiLevelType w:val="multilevel"/>
    <w:tmpl w:val="B1C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954D4"/>
    <w:multiLevelType w:val="multilevel"/>
    <w:tmpl w:val="08D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A6721"/>
    <w:multiLevelType w:val="hybridMultilevel"/>
    <w:tmpl w:val="695660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D0DD5"/>
    <w:multiLevelType w:val="multilevel"/>
    <w:tmpl w:val="B11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F76C5"/>
    <w:multiLevelType w:val="multilevel"/>
    <w:tmpl w:val="72AE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60601"/>
    <w:multiLevelType w:val="multilevel"/>
    <w:tmpl w:val="062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75D3C"/>
    <w:multiLevelType w:val="multilevel"/>
    <w:tmpl w:val="1A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F0100"/>
    <w:multiLevelType w:val="multilevel"/>
    <w:tmpl w:val="2068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B08A7"/>
    <w:multiLevelType w:val="multilevel"/>
    <w:tmpl w:val="2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828AA"/>
    <w:multiLevelType w:val="multilevel"/>
    <w:tmpl w:val="65D2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91D7E"/>
    <w:multiLevelType w:val="multilevel"/>
    <w:tmpl w:val="5A34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15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7"/>
  </w:num>
  <w:num w:numId="14">
    <w:abstractNumId w:val="12"/>
  </w:num>
  <w:num w:numId="15">
    <w:abstractNumId w:val="1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33"/>
    <w:rsid w:val="00011AE9"/>
    <w:rsid w:val="000150DA"/>
    <w:rsid w:val="0003588D"/>
    <w:rsid w:val="00071799"/>
    <w:rsid w:val="001406A4"/>
    <w:rsid w:val="001416D5"/>
    <w:rsid w:val="001725BE"/>
    <w:rsid w:val="0018352D"/>
    <w:rsid w:val="001A12C2"/>
    <w:rsid w:val="001E16F2"/>
    <w:rsid w:val="00212650"/>
    <w:rsid w:val="002C1E1C"/>
    <w:rsid w:val="002C3CFB"/>
    <w:rsid w:val="002D6F6F"/>
    <w:rsid w:val="00363515"/>
    <w:rsid w:val="00367A4C"/>
    <w:rsid w:val="00370B97"/>
    <w:rsid w:val="003752A3"/>
    <w:rsid w:val="003D4112"/>
    <w:rsid w:val="003E0800"/>
    <w:rsid w:val="003F60F2"/>
    <w:rsid w:val="00404527"/>
    <w:rsid w:val="0042098D"/>
    <w:rsid w:val="004307B0"/>
    <w:rsid w:val="0043505A"/>
    <w:rsid w:val="00435889"/>
    <w:rsid w:val="00457C56"/>
    <w:rsid w:val="00482244"/>
    <w:rsid w:val="004D5091"/>
    <w:rsid w:val="005056F5"/>
    <w:rsid w:val="00561549"/>
    <w:rsid w:val="00600305"/>
    <w:rsid w:val="006705AC"/>
    <w:rsid w:val="00675445"/>
    <w:rsid w:val="0069551C"/>
    <w:rsid w:val="006C1CB5"/>
    <w:rsid w:val="006C4429"/>
    <w:rsid w:val="006C5309"/>
    <w:rsid w:val="006D4F2E"/>
    <w:rsid w:val="006D6BF6"/>
    <w:rsid w:val="00722333"/>
    <w:rsid w:val="00732447"/>
    <w:rsid w:val="007809E9"/>
    <w:rsid w:val="007A4C84"/>
    <w:rsid w:val="00804D80"/>
    <w:rsid w:val="00815D29"/>
    <w:rsid w:val="00840E5B"/>
    <w:rsid w:val="008629EC"/>
    <w:rsid w:val="008743AF"/>
    <w:rsid w:val="009128C5"/>
    <w:rsid w:val="00955700"/>
    <w:rsid w:val="009917F0"/>
    <w:rsid w:val="009C1AF1"/>
    <w:rsid w:val="00A14D36"/>
    <w:rsid w:val="00A40D34"/>
    <w:rsid w:val="00A45DB5"/>
    <w:rsid w:val="00AB1DD8"/>
    <w:rsid w:val="00AB53B6"/>
    <w:rsid w:val="00AF3D95"/>
    <w:rsid w:val="00AF6B52"/>
    <w:rsid w:val="00B245D1"/>
    <w:rsid w:val="00B7150D"/>
    <w:rsid w:val="00B8193C"/>
    <w:rsid w:val="00BB362D"/>
    <w:rsid w:val="00BE0510"/>
    <w:rsid w:val="00C77D7A"/>
    <w:rsid w:val="00CA0614"/>
    <w:rsid w:val="00CE7D64"/>
    <w:rsid w:val="00CF106D"/>
    <w:rsid w:val="00DB4A69"/>
    <w:rsid w:val="00DB5B67"/>
    <w:rsid w:val="00DE4A73"/>
    <w:rsid w:val="00E240C0"/>
    <w:rsid w:val="00E34671"/>
    <w:rsid w:val="00E674B5"/>
    <w:rsid w:val="00EB25EF"/>
    <w:rsid w:val="00F1328F"/>
    <w:rsid w:val="00F773C3"/>
    <w:rsid w:val="00FC357C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1203"/>
  <w15:docId w15:val="{C2FEC980-A713-4610-9CCD-4F619C1F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ro-RO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rsid w:val="00011A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51C"/>
  </w:style>
  <w:style w:type="paragraph" w:styleId="Footer">
    <w:name w:val="footer"/>
    <w:basedOn w:val="Normal"/>
    <w:link w:val="Foot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51C"/>
  </w:style>
  <w:style w:type="table" w:styleId="TableGrid">
    <w:name w:val="Table Grid"/>
    <w:basedOn w:val="Table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25E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5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5EF"/>
    <w:rPr>
      <w:vertAlign w:val="superscript"/>
    </w:rPr>
  </w:style>
  <w:style w:type="paragraph" w:styleId="ListBullet">
    <w:name w:val="List Bullet"/>
    <w:basedOn w:val="Normal"/>
    <w:uiPriority w:val="99"/>
    <w:unhideWhenUsed/>
    <w:rsid w:val="006C1CB5"/>
    <w:pPr>
      <w:numPr>
        <w:numId w:val="3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09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7D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ro-RO"/>
    </w:rPr>
  </w:style>
  <w:style w:type="character" w:styleId="Strong">
    <w:name w:val="Strong"/>
    <w:basedOn w:val="DefaultParagraphFont"/>
    <w:uiPriority w:val="22"/>
    <w:qFormat/>
    <w:rsid w:val="00C77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.frameworkconsulting.com/org/studiok20/project/111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I0BPHQ1vW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76B23097-E661-4084-8581-58716D0E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Scoala Rali 3</cp:lastModifiedBy>
  <cp:revision>60</cp:revision>
  <dcterms:created xsi:type="dcterms:W3CDTF">2025-03-25T20:03:00Z</dcterms:created>
  <dcterms:modified xsi:type="dcterms:W3CDTF">2025-05-13T14:41:00Z</dcterms:modified>
</cp:coreProperties>
</file>