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F1" w:rsidRPr="003A6025" w:rsidRDefault="005A33F1" w:rsidP="003A602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B050"/>
          <w:sz w:val="24"/>
          <w:szCs w:val="24"/>
        </w:rPr>
      </w:pPr>
    </w:p>
    <w:p w:rsidR="005A33F1" w:rsidRPr="003A6025" w:rsidRDefault="005A33F1" w:rsidP="003A602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color w:val="00B050"/>
          <w:sz w:val="28"/>
          <w:szCs w:val="28"/>
        </w:rPr>
      </w:pPr>
      <w:r w:rsidRPr="003A6025">
        <w:rPr>
          <w:rFonts w:ascii="Bookman Old Style" w:hAnsi="Bookman Old Style" w:cs="Times New Roman"/>
          <w:color w:val="00B050"/>
          <w:sz w:val="28"/>
          <w:szCs w:val="28"/>
        </w:rPr>
        <w:t>Textul descriptiv literar (artistic)</w:t>
      </w:r>
    </w:p>
    <w:p w:rsidR="005A33F1" w:rsidRPr="005A33F1" w:rsidRDefault="005A33F1" w:rsidP="005A33F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B050"/>
          <w:sz w:val="28"/>
          <w:szCs w:val="28"/>
        </w:rPr>
      </w:pPr>
      <w:r w:rsidRPr="005A33F1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195580</wp:posOffset>
                </wp:positionV>
                <wp:extent cx="6202680" cy="705485"/>
                <wp:effectExtent l="0" t="0" r="26670" b="18415"/>
                <wp:wrapNone/>
                <wp:docPr id="11" name="Rounded 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2680" cy="7054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33F1" w:rsidRPr="003A6025" w:rsidRDefault="005A33F1" w:rsidP="003A602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3A60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Prezintă sugestiv un colț din natură, un anotimp,</w:t>
                            </w:r>
                            <w:r w:rsidR="003A60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0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un obiect, un fenomen sau un personaj.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5" o:spid="_x0000_s1026" style="position:absolute;left:0;text-align:left;margin-left:-1.5pt;margin-top:15.4pt;width:488.4pt;height: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" fillcolor="window" strokecolor="#9bbb59" strokeweight=".5pt">
                <v:path arrowok="t"/>
                <v:textbox>
                  <w:txbxContent>
                    <w:p w:rsidR="005A33F1" w:rsidRPr="003A6025" w:rsidRDefault="005A33F1" w:rsidP="003A6025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3A60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Prezintă sugestiv un colț din natură, un anotimp,</w:t>
                      </w:r>
                      <w:r w:rsidR="003A60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A60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un obiect, un fenomen sau un personaj.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33F1" w:rsidRPr="005A33F1" w:rsidRDefault="005A33F1" w:rsidP="005A33F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B050"/>
          <w:sz w:val="28"/>
          <w:szCs w:val="28"/>
        </w:rPr>
      </w:pPr>
    </w:p>
    <w:p w:rsidR="005A33F1" w:rsidRPr="005A33F1" w:rsidRDefault="005A33F1" w:rsidP="005A33F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color w:val="00B050"/>
          <w:sz w:val="28"/>
          <w:szCs w:val="28"/>
        </w:rPr>
      </w:pPr>
    </w:p>
    <w:p w:rsidR="005A33F1" w:rsidRPr="005A33F1" w:rsidRDefault="005A33F1" w:rsidP="005A33F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color w:val="00B050"/>
          <w:sz w:val="28"/>
          <w:szCs w:val="28"/>
        </w:rPr>
      </w:pPr>
      <w:r w:rsidRPr="005A33F1">
        <w:rPr>
          <w:rFonts w:ascii="Cambria" w:hAnsi="Cambria" w:cs="Times New Roman"/>
          <w:b/>
          <w:color w:val="00B050"/>
          <w:sz w:val="28"/>
          <w:szCs w:val="28"/>
        </w:rPr>
        <w:t xml:space="preserve">   </w:t>
      </w:r>
    </w:p>
    <w:p w:rsidR="005A33F1" w:rsidRPr="005A33F1" w:rsidRDefault="005A33F1" w:rsidP="005A33F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noProof/>
          <w:color w:val="0000FF"/>
          <w:sz w:val="28"/>
          <w:szCs w:val="28"/>
        </w:rPr>
      </w:pPr>
      <w:r w:rsidRPr="005A33F1">
        <w:rPr>
          <w:rFonts w:ascii="Cambria" w:hAnsi="Cambria" w:cs="Times New Roman"/>
          <w:b/>
          <w:color w:val="00B050"/>
          <w:sz w:val="28"/>
          <w:szCs w:val="28"/>
        </w:rPr>
        <w:t xml:space="preserve">    </w:t>
      </w:r>
      <w:r w:rsidRPr="005A33F1">
        <w:rPr>
          <w:rFonts w:ascii="Cambria" w:hAnsi="Cambria"/>
          <w:noProof/>
          <w:color w:val="0000FF"/>
          <w:sz w:val="28"/>
          <w:szCs w:val="28"/>
        </w:rPr>
        <w:drawing>
          <wp:inline distT="0" distB="0" distL="0" distR="0" wp14:anchorId="01FD3C68" wp14:editId="6B031B66">
            <wp:extent cx="1689652" cy="1509911"/>
            <wp:effectExtent l="0" t="0" r="6350" b="0"/>
            <wp:docPr id="1" name="irc_mi" descr="Image result for anotimpur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notimpur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4" t="27397" r="7408" b="7397"/>
                    <a:stretch/>
                  </pic:blipFill>
                  <pic:spPr bwMode="auto">
                    <a:xfrm>
                      <a:off x="0" y="0"/>
                      <a:ext cx="1684415" cy="15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A33F1">
        <w:rPr>
          <w:rFonts w:ascii="Cambria" w:hAnsi="Cambria" w:cs="Times New Roman"/>
          <w:b/>
          <w:color w:val="00B050"/>
          <w:sz w:val="28"/>
          <w:szCs w:val="28"/>
        </w:rPr>
        <w:t xml:space="preserve"> </w:t>
      </w:r>
      <w:r w:rsidRPr="005A33F1">
        <w:rPr>
          <w:rFonts w:ascii="Cambria" w:hAnsi="Cambria" w:cs="Arial"/>
          <w:noProof/>
          <w:color w:val="2962FF"/>
          <w:sz w:val="28"/>
          <w:szCs w:val="28"/>
        </w:rPr>
        <w:drawing>
          <wp:inline distT="0" distB="0" distL="0" distR="0" wp14:anchorId="713F0C0B" wp14:editId="1ABDF9CF">
            <wp:extent cx="1422400" cy="1004046"/>
            <wp:effectExtent l="0" t="0" r="0" b="0"/>
            <wp:docPr id="2" name="Picture 2" descr="Semne de carte primavaratice - Itsy Bitsy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ne de carte primavaratice - Itsy Bitsy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128" cy="100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F1">
        <w:rPr>
          <w:rFonts w:ascii="Cambria" w:hAnsi="Cambria" w:cs="Times New Roman"/>
          <w:b/>
          <w:color w:val="00B050"/>
          <w:sz w:val="28"/>
          <w:szCs w:val="28"/>
        </w:rPr>
        <w:t xml:space="preserve">     </w:t>
      </w:r>
      <w:r w:rsidRPr="005A33F1">
        <w:rPr>
          <w:rFonts w:ascii="Cambria" w:hAnsi="Cambria"/>
          <w:noProof/>
          <w:color w:val="2962FF"/>
          <w:sz w:val="28"/>
          <w:szCs w:val="28"/>
        </w:rPr>
        <w:drawing>
          <wp:inline distT="0" distB="0" distL="0" distR="0" wp14:anchorId="7ED31D34" wp14:editId="04144F00">
            <wp:extent cx="1918252" cy="1699315"/>
            <wp:effectExtent l="0" t="0" r="6350" b="0"/>
            <wp:docPr id="3" name="Picture 3" descr="Domnul Goe - KIDIBOT - Bătăliile Cunoașterii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nul Goe - KIDIBOT - Bătăliile Cunoașterii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52" cy="169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3F1" w:rsidRPr="003A6025" w:rsidRDefault="005A33F1" w:rsidP="005A33F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color w:val="00B050"/>
          <w:sz w:val="24"/>
          <w:szCs w:val="24"/>
        </w:rPr>
      </w:pPr>
    </w:p>
    <w:p w:rsidR="005A33F1" w:rsidRPr="003A6025" w:rsidRDefault="005A33F1" w:rsidP="005A33F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color w:val="00B050"/>
          <w:sz w:val="24"/>
          <w:szCs w:val="24"/>
        </w:rPr>
      </w:pPr>
      <w:r w:rsidRPr="003A6025">
        <w:rPr>
          <w:rFonts w:ascii="Cambria" w:hAnsi="Cambria" w:cs="Times New Roman"/>
          <w:b/>
          <w:color w:val="00B050"/>
          <w:sz w:val="24"/>
          <w:szCs w:val="24"/>
        </w:rPr>
        <w:t>Trăsături: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poate fi scris în versuri sau în proză;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exprimă o viziune subiectivă asupra aspectelor descrise;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este prezent grupul nominal (</w:t>
      </w:r>
      <w:proofErr w:type="spellStart"/>
      <w:r w:rsidRPr="003A6025">
        <w:rPr>
          <w:rFonts w:ascii="Cambria" w:hAnsi="Cambria"/>
          <w:i/>
          <w:sz w:val="24"/>
          <w:szCs w:val="24"/>
        </w:rPr>
        <w:t>substantiv+adjectiv</w:t>
      </w:r>
      <w:proofErr w:type="spellEnd"/>
      <w:r w:rsidRPr="003A6025">
        <w:rPr>
          <w:rFonts w:ascii="Cambria" w:hAnsi="Cambria"/>
          <w:sz w:val="24"/>
          <w:szCs w:val="24"/>
        </w:rPr>
        <w:t>)</w:t>
      </w:r>
      <w:r w:rsidRPr="003A6025">
        <w:rPr>
          <w:rFonts w:ascii="Cambria" w:hAnsi="Cambria"/>
          <w:sz w:val="24"/>
          <w:szCs w:val="24"/>
        </w:rPr>
        <w:t>:</w:t>
      </w:r>
      <w:r w:rsidRPr="003A6025">
        <w:rPr>
          <w:rFonts w:ascii="Cambria" w:hAnsi="Cambria" w:cs="Times New Roman"/>
          <w:sz w:val="24"/>
          <w:szCs w:val="24"/>
        </w:rPr>
        <w:t xml:space="preserve"> </w:t>
      </w:r>
      <w:r w:rsidRPr="003A6025">
        <w:rPr>
          <w:rFonts w:ascii="Cambria" w:hAnsi="Cambria" w:cs="Times New Roman"/>
          <w:sz w:val="24"/>
          <w:szCs w:val="24"/>
        </w:rPr>
        <w:t>ochi căprui, mari și luminoși; blăniță pufoasă; voce blândă</w:t>
      </w:r>
      <w:r w:rsidRPr="003A6025">
        <w:rPr>
          <w:rFonts w:ascii="Cambria" w:hAnsi="Cambria"/>
          <w:sz w:val="24"/>
          <w:szCs w:val="24"/>
        </w:rPr>
        <w:t>;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limbajul este expresiv (figuri de stil și imagini artistice);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punctuația poate dobândi valențe expresive;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timpurile verbale utilizate sunt prezentul sau imperfectul;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Poate fi literar sau nonliterar;</w:t>
      </w:r>
    </w:p>
    <w:p w:rsidR="005A33F1" w:rsidRPr="003A6025" w:rsidRDefault="005A33F1" w:rsidP="005A33F1">
      <w:pPr>
        <w:pStyle w:val="Listparagraf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A6025">
        <w:rPr>
          <w:rFonts w:ascii="Cambria" w:hAnsi="Cambria"/>
          <w:sz w:val="24"/>
          <w:szCs w:val="24"/>
        </w:rPr>
        <w:t>are scopul de a sensibiliza cititorul;</w:t>
      </w:r>
    </w:p>
    <w:p w:rsidR="005A33F1" w:rsidRPr="003A6025" w:rsidRDefault="005A33F1" w:rsidP="005A33F1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A6025">
        <w:rPr>
          <w:rFonts w:ascii="Cambria" w:hAnsi="Cambria" w:cs="Times New Roman"/>
          <w:b/>
          <w:color w:val="00B050"/>
          <w:sz w:val="24"/>
          <w:szCs w:val="24"/>
        </w:rPr>
        <w:t xml:space="preserve">Descrierea de tip tablou </w:t>
      </w:r>
      <w:r w:rsidRPr="003A6025">
        <w:rPr>
          <w:rFonts w:ascii="Cambria" w:hAnsi="Cambria" w:cs="Times New Roman"/>
          <w:sz w:val="24"/>
          <w:szCs w:val="24"/>
        </w:rPr>
        <w:t>prezintă un peisaj, un loc, un anotimp sau un fenomen al naturii.</w:t>
      </w:r>
    </w:p>
    <w:p w:rsidR="005A33F1" w:rsidRPr="003A6025" w:rsidRDefault="005A33F1" w:rsidP="005A33F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A6025">
        <w:rPr>
          <w:rFonts w:ascii="Cambria" w:hAnsi="Cambria" w:cs="Times New Roman"/>
          <w:b/>
          <w:color w:val="00B050"/>
          <w:sz w:val="24"/>
          <w:szCs w:val="24"/>
        </w:rPr>
        <w:t xml:space="preserve">Descrierea de tip portret </w:t>
      </w:r>
      <w:r w:rsidRPr="003A6025">
        <w:rPr>
          <w:rFonts w:ascii="Cambria" w:hAnsi="Cambria" w:cs="Times New Roman"/>
          <w:sz w:val="24"/>
          <w:szCs w:val="24"/>
        </w:rPr>
        <w:t xml:space="preserve">înfățișează trăsăturile fizice/morale ale unui personaj. </w:t>
      </w:r>
    </w:p>
    <w:p w:rsidR="004837EC" w:rsidRDefault="005A33F1" w:rsidP="005A33F1">
      <w:pPr>
        <w:spacing w:after="0"/>
        <w:ind w:left="360" w:firstLine="348"/>
        <w:jc w:val="both"/>
        <w:rPr>
          <w:rFonts w:ascii="Cambria" w:hAnsi="Cambria" w:cs="Times New Roman"/>
          <w:sz w:val="24"/>
          <w:szCs w:val="24"/>
        </w:rPr>
      </w:pPr>
      <w:r w:rsidRPr="003A6025">
        <w:rPr>
          <w:rFonts w:ascii="Cambria" w:hAnsi="Cambria" w:cs="Times New Roman"/>
          <w:sz w:val="24"/>
          <w:szCs w:val="24"/>
        </w:rPr>
        <w:tab/>
      </w:r>
    </w:p>
    <w:p w:rsidR="005A33F1" w:rsidRPr="004837EC" w:rsidRDefault="005A33F1" w:rsidP="005A33F1">
      <w:pPr>
        <w:spacing w:after="0"/>
        <w:ind w:left="360" w:firstLine="348"/>
        <w:jc w:val="both"/>
        <w:rPr>
          <w:rFonts w:ascii="Cambria" w:hAnsi="Cambria" w:cs="Times New Roman"/>
          <w:sz w:val="24"/>
          <w:szCs w:val="24"/>
        </w:rPr>
      </w:pPr>
      <w:r w:rsidRPr="003A6025">
        <w:rPr>
          <w:rFonts w:ascii="Cambria" w:hAnsi="Cambria" w:cs="Times New Roman"/>
          <w:sz w:val="24"/>
          <w:szCs w:val="24"/>
        </w:rPr>
        <w:t xml:space="preserve">Figurile de stil sunt procedee ce constau în asocieri neobișnuite de cuvinte menite să ne </w:t>
      </w:r>
      <w:r w:rsidRPr="004837EC">
        <w:rPr>
          <w:rFonts w:ascii="Cambria" w:hAnsi="Cambria" w:cs="Times New Roman"/>
          <w:sz w:val="24"/>
          <w:szCs w:val="24"/>
        </w:rPr>
        <w:t xml:space="preserve">impresioneze.” geamuri mici și </w:t>
      </w:r>
      <w:r w:rsidRPr="004837EC">
        <w:rPr>
          <w:rFonts w:ascii="Cambria" w:hAnsi="Cambria" w:cs="Times New Roman"/>
          <w:color w:val="FF0000"/>
          <w:sz w:val="24"/>
          <w:szCs w:val="24"/>
        </w:rPr>
        <w:t>somnoroase</w:t>
      </w:r>
      <w:r w:rsidRPr="004837EC">
        <w:rPr>
          <w:rFonts w:ascii="Cambria" w:hAnsi="Cambria" w:cs="Times New Roman"/>
          <w:sz w:val="24"/>
          <w:szCs w:val="24"/>
        </w:rPr>
        <w:t>”</w:t>
      </w:r>
    </w:p>
    <w:p w:rsidR="005A33F1" w:rsidRPr="004837EC" w:rsidRDefault="005A33F1" w:rsidP="005A33F1">
      <w:pPr>
        <w:tabs>
          <w:tab w:val="left" w:pos="960"/>
        </w:tabs>
        <w:spacing w:after="0"/>
        <w:jc w:val="both"/>
        <w:rPr>
          <w:rFonts w:ascii="Cambria" w:hAnsi="Cambria" w:cs="Times New Roman"/>
          <w:sz w:val="24"/>
          <w:szCs w:val="24"/>
        </w:rPr>
      </w:pPr>
      <w:r w:rsidRPr="004837EC">
        <w:rPr>
          <w:rFonts w:ascii="Cambria" w:hAnsi="Cambria" w:cs="Times New Roman"/>
          <w:sz w:val="24"/>
          <w:szCs w:val="24"/>
        </w:rPr>
        <w:tab/>
      </w:r>
      <w:r w:rsidRPr="004837EC">
        <w:rPr>
          <w:rFonts w:ascii="Cambria" w:hAnsi="Cambria" w:cs="Times New Roman"/>
          <w:b/>
          <w:sz w:val="24"/>
          <w:szCs w:val="24"/>
        </w:rPr>
        <w:t>Personificare</w:t>
      </w:r>
      <w:r w:rsidR="004837EC">
        <w:rPr>
          <w:rFonts w:ascii="Cambria" w:hAnsi="Cambria" w:cs="Times New Roman"/>
          <w:b/>
          <w:sz w:val="24"/>
          <w:szCs w:val="24"/>
        </w:rPr>
        <w:t>a</w:t>
      </w:r>
      <w:r w:rsidRPr="004837EC">
        <w:rPr>
          <w:rFonts w:ascii="Cambria" w:hAnsi="Cambria" w:cs="Times New Roman"/>
          <w:sz w:val="24"/>
          <w:szCs w:val="24"/>
        </w:rPr>
        <w:t xml:space="preserve"> este o figură de stil prin care se atribuie însușiri omenești obiectelor, fenomenelor naturii sau ființelor necuvântătoare.</w:t>
      </w:r>
    </w:p>
    <w:p w:rsidR="005A33F1" w:rsidRPr="004837EC" w:rsidRDefault="005A33F1" w:rsidP="005A33F1">
      <w:pPr>
        <w:pStyle w:val="Frspaiere"/>
        <w:rPr>
          <w:rFonts w:ascii="Cambria" w:hAnsi="Cambria" w:cs="Times New Roman"/>
          <w:sz w:val="24"/>
          <w:szCs w:val="24"/>
        </w:rPr>
      </w:pPr>
      <w:r w:rsidRPr="004837EC">
        <w:rPr>
          <w:rFonts w:ascii="Cambria" w:hAnsi="Cambria"/>
          <w:sz w:val="24"/>
          <w:szCs w:val="24"/>
        </w:rPr>
        <w:t xml:space="preserve"> </w:t>
      </w:r>
      <w:r w:rsidRPr="004837EC">
        <w:rPr>
          <w:rFonts w:ascii="Cambria" w:hAnsi="Cambria" w:cs="Times New Roman"/>
          <w:sz w:val="24"/>
          <w:szCs w:val="24"/>
        </w:rPr>
        <w:t xml:space="preserve">” De Paști în </w:t>
      </w:r>
      <w:r w:rsidRPr="004837EC">
        <w:rPr>
          <w:rFonts w:ascii="Cambria" w:hAnsi="Cambria" w:cs="Times New Roman"/>
          <w:color w:val="FF0000"/>
          <w:sz w:val="24"/>
          <w:szCs w:val="24"/>
        </w:rPr>
        <w:t>satul vesel</w:t>
      </w:r>
      <w:r w:rsidRPr="004837EC">
        <w:rPr>
          <w:rFonts w:ascii="Cambria" w:hAnsi="Cambria" w:cs="Times New Roman"/>
          <w:sz w:val="24"/>
          <w:szCs w:val="24"/>
        </w:rPr>
        <w:t xml:space="preserve"> căsuțele-nălbite</w:t>
      </w:r>
    </w:p>
    <w:p w:rsidR="005A33F1" w:rsidRPr="004837EC" w:rsidRDefault="005A33F1" w:rsidP="005A33F1">
      <w:pPr>
        <w:pStyle w:val="Frspaiere"/>
        <w:rPr>
          <w:rFonts w:ascii="Cambria" w:hAnsi="Cambria" w:cs="Times New Roman"/>
          <w:sz w:val="24"/>
          <w:szCs w:val="24"/>
        </w:rPr>
      </w:pPr>
      <w:r w:rsidRPr="004837EC">
        <w:rPr>
          <w:rFonts w:ascii="Cambria" w:hAnsi="Cambria" w:cs="Times New Roman"/>
          <w:sz w:val="24"/>
          <w:szCs w:val="24"/>
        </w:rPr>
        <w:t xml:space="preserve">    Lucesc sub a lor </w:t>
      </w:r>
      <w:proofErr w:type="spellStart"/>
      <w:r w:rsidRPr="004837EC">
        <w:rPr>
          <w:rFonts w:ascii="Cambria" w:hAnsi="Cambria" w:cs="Times New Roman"/>
          <w:sz w:val="24"/>
          <w:szCs w:val="24"/>
        </w:rPr>
        <w:t>malduri</w:t>
      </w:r>
      <w:proofErr w:type="spellEnd"/>
      <w:r w:rsidRPr="004837EC">
        <w:rPr>
          <w:rFonts w:ascii="Cambria" w:hAnsi="Cambria" w:cs="Times New Roman"/>
          <w:sz w:val="24"/>
          <w:szCs w:val="24"/>
        </w:rPr>
        <w:t xml:space="preserve"> de trestii aurite”</w:t>
      </w:r>
    </w:p>
    <w:p w:rsidR="005A33F1" w:rsidRPr="004837EC" w:rsidRDefault="005A33F1" w:rsidP="005A33F1">
      <w:pPr>
        <w:tabs>
          <w:tab w:val="left" w:pos="960"/>
        </w:tabs>
        <w:rPr>
          <w:rFonts w:ascii="Cambria" w:hAnsi="Cambria" w:cs="Times New Roman"/>
          <w:sz w:val="24"/>
          <w:szCs w:val="24"/>
        </w:rPr>
      </w:pPr>
      <w:r w:rsidRPr="004837EC">
        <w:rPr>
          <w:rFonts w:ascii="Cambria" w:hAnsi="Cambria" w:cs="Times New Roman"/>
          <w:sz w:val="24"/>
          <w:szCs w:val="24"/>
        </w:rPr>
        <w:tab/>
        <w:t>”satul vesel”- personificare</w:t>
      </w:r>
    </w:p>
    <w:p w:rsidR="004837EC" w:rsidRDefault="004837EC" w:rsidP="004837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color w:val="FF0000"/>
          <w:sz w:val="24"/>
          <w:szCs w:val="24"/>
        </w:rPr>
      </w:pPr>
    </w:p>
    <w:p w:rsidR="004837EC" w:rsidRDefault="004837EC" w:rsidP="004837E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B050"/>
          <w:sz w:val="36"/>
          <w:szCs w:val="36"/>
        </w:rPr>
      </w:pPr>
    </w:p>
    <w:p w:rsidR="004837EC" w:rsidRPr="004837EC" w:rsidRDefault="004837EC" w:rsidP="004837E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B050"/>
          <w:sz w:val="36"/>
          <w:szCs w:val="36"/>
        </w:rPr>
      </w:pPr>
      <w:r>
        <w:rPr>
          <w:rFonts w:ascii="Bookman Old Style" w:hAnsi="Bookman Old Style" w:cs="Times New Roman"/>
          <w:color w:val="00B050"/>
          <w:sz w:val="36"/>
          <w:szCs w:val="36"/>
        </w:rPr>
        <w:t>Cite</w:t>
      </w:r>
      <w:r>
        <w:rPr>
          <w:rFonts w:ascii="Cambria" w:hAnsi="Cambria" w:cs="Times New Roman"/>
          <w:color w:val="00B050"/>
          <w:sz w:val="36"/>
          <w:szCs w:val="36"/>
        </w:rPr>
        <w:t xml:space="preserve">ște un pastel, la alegere. Vei completa jurnalul cu dublă intrare, apoi vei </w:t>
      </w:r>
      <w:proofErr w:type="spellStart"/>
      <w:r>
        <w:rPr>
          <w:rFonts w:ascii="Cambria" w:hAnsi="Cambria" w:cs="Times New Roman"/>
          <w:color w:val="00B050"/>
          <w:sz w:val="36"/>
          <w:szCs w:val="36"/>
        </w:rPr>
        <w:t>impărtăși</w:t>
      </w:r>
      <w:proofErr w:type="spellEnd"/>
      <w:r>
        <w:rPr>
          <w:rFonts w:ascii="Cambria" w:hAnsi="Cambria" w:cs="Times New Roman"/>
          <w:color w:val="00B050"/>
          <w:sz w:val="36"/>
          <w:szCs w:val="36"/>
        </w:rPr>
        <w:t xml:space="preserve"> colegului de bancă gândurile tale.</w:t>
      </w:r>
    </w:p>
    <w:p w:rsidR="004837EC" w:rsidRDefault="004837EC" w:rsidP="005A33F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Times New Roman"/>
          <w:color w:val="00B050"/>
          <w:sz w:val="36"/>
          <w:szCs w:val="36"/>
        </w:rPr>
      </w:pPr>
      <w:bookmarkStart w:id="0" w:name="_GoBack"/>
      <w:bookmarkEnd w:id="0"/>
    </w:p>
    <w:p w:rsidR="004837EC" w:rsidRDefault="004837EC" w:rsidP="005A33F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Times New Roman"/>
          <w:color w:val="00B050"/>
          <w:sz w:val="36"/>
          <w:szCs w:val="36"/>
        </w:rPr>
      </w:pPr>
    </w:p>
    <w:p w:rsidR="004837EC" w:rsidRDefault="004837EC" w:rsidP="005A33F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Times New Roman"/>
          <w:color w:val="00B050"/>
          <w:sz w:val="36"/>
          <w:szCs w:val="36"/>
        </w:rPr>
      </w:pPr>
    </w:p>
    <w:p w:rsidR="004837EC" w:rsidRDefault="004837EC" w:rsidP="004837E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B050"/>
          <w:sz w:val="36"/>
          <w:szCs w:val="36"/>
        </w:rPr>
      </w:pPr>
    </w:p>
    <w:p w:rsidR="004837EC" w:rsidRDefault="005A33F1" w:rsidP="004837E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Times New Roman"/>
          <w:color w:val="00B050"/>
          <w:sz w:val="36"/>
          <w:szCs w:val="36"/>
        </w:rPr>
      </w:pPr>
      <w:r>
        <w:rPr>
          <w:rFonts w:ascii="Bookman Old Style" w:hAnsi="Bookman Old Style" w:cs="Times New Roman"/>
          <w:color w:val="00B050"/>
          <w:sz w:val="36"/>
          <w:szCs w:val="36"/>
        </w:rPr>
        <w:t>Jurnalul cu dublă intrare</w:t>
      </w:r>
    </w:p>
    <w:p w:rsidR="005A33F1" w:rsidRPr="004837EC" w:rsidRDefault="005A33F1" w:rsidP="004837E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Times New Roman"/>
          <w:color w:val="00B050"/>
          <w:sz w:val="36"/>
          <w:szCs w:val="36"/>
        </w:rPr>
      </w:pPr>
    </w:p>
    <w:p w:rsidR="005A33F1" w:rsidRPr="00E71827" w:rsidRDefault="005A33F1" w:rsidP="005A33F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Cs/>
          <w:color w:val="000000" w:themeColor="text1"/>
          <w:sz w:val="28"/>
          <w:szCs w:val="28"/>
        </w:rPr>
      </w:pPr>
      <w:r w:rsidRPr="00E71827">
        <w:rPr>
          <w:rFonts w:asciiTheme="majorHAnsi" w:hAnsiTheme="majorHAnsi" w:cs="Arial"/>
          <w:bCs/>
          <w:color w:val="000000" w:themeColor="text1"/>
          <w:sz w:val="28"/>
          <w:szCs w:val="28"/>
        </w:rPr>
        <w:t>Numele</w:t>
      </w:r>
      <w:r>
        <w:rPr>
          <w:rFonts w:asciiTheme="majorHAnsi" w:hAnsiTheme="majorHAnsi" w:cs="Arial"/>
          <w:bCs/>
          <w:color w:val="000000" w:themeColor="text1"/>
          <w:sz w:val="28"/>
          <w:szCs w:val="28"/>
        </w:rPr>
        <w:t xml:space="preserve"> </w:t>
      </w:r>
      <w:r w:rsidRPr="00E71827">
        <w:rPr>
          <w:rFonts w:asciiTheme="majorHAnsi" w:hAnsiTheme="majorHAnsi" w:cs="Arial"/>
          <w:bCs/>
          <w:color w:val="000000" w:themeColor="text1"/>
          <w:sz w:val="28"/>
          <w:szCs w:val="28"/>
        </w:rPr>
        <w:t>cititorului:</w:t>
      </w:r>
      <w:r w:rsidRPr="00E71827">
        <w:rPr>
          <w:rFonts w:ascii="Arial" w:hAnsi="Arial" w:cs="Arial"/>
          <w:bCs/>
          <w:color w:val="000000" w:themeColor="text1"/>
          <w:sz w:val="28"/>
          <w:szCs w:val="28"/>
        </w:rPr>
        <w:t>…………………………….………………...…</w:t>
      </w:r>
    </w:p>
    <w:p w:rsidR="005A33F1" w:rsidRPr="005A33F1" w:rsidRDefault="005A33F1" w:rsidP="005A33F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Cs/>
          <w:color w:val="000000" w:themeColor="text1"/>
          <w:sz w:val="28"/>
          <w:szCs w:val="28"/>
        </w:rPr>
      </w:pPr>
      <w:r w:rsidRPr="005A33F1">
        <w:rPr>
          <w:rFonts w:asciiTheme="majorHAnsi" w:hAnsiTheme="majorHAnsi" w:cs="Arial"/>
          <w:bCs/>
          <w:color w:val="000000" w:themeColor="text1"/>
          <w:sz w:val="28"/>
          <w:szCs w:val="28"/>
        </w:rPr>
        <w:t xml:space="preserve">Data: </w:t>
      </w:r>
      <w:r w:rsidRPr="005A33F1">
        <w:rPr>
          <w:rFonts w:ascii="Arial" w:hAnsi="Arial" w:cs="Arial"/>
          <w:bCs/>
          <w:color w:val="000000" w:themeColor="text1"/>
          <w:sz w:val="28"/>
          <w:szCs w:val="28"/>
        </w:rPr>
        <w:t>………...………….….………</w:t>
      </w:r>
    </w:p>
    <w:p w:rsidR="005A33F1" w:rsidRPr="00E71827" w:rsidRDefault="005A33F1" w:rsidP="005A33F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Cs/>
          <w:color w:val="000000" w:themeColor="text1"/>
          <w:sz w:val="28"/>
          <w:szCs w:val="28"/>
        </w:rPr>
      </w:pPr>
      <w:r w:rsidRPr="00E71827">
        <w:rPr>
          <w:rFonts w:asciiTheme="majorHAnsi" w:hAnsiTheme="majorHAnsi" w:cs="Arial"/>
          <w:bCs/>
          <w:color w:val="000000" w:themeColor="text1"/>
          <w:sz w:val="28"/>
          <w:szCs w:val="28"/>
        </w:rPr>
        <w:t>Text:</w:t>
      </w:r>
      <w:r w:rsidRPr="00E71827">
        <w:rPr>
          <w:rFonts w:ascii="Arial" w:hAnsi="Arial" w:cs="Arial"/>
          <w:bCs/>
          <w:color w:val="000000" w:themeColor="text1"/>
          <w:sz w:val="28"/>
          <w:szCs w:val="28"/>
        </w:rPr>
        <w:t>...…………………………………………………...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………….</w:t>
      </w:r>
    </w:p>
    <w:p w:rsidR="005A33F1" w:rsidRPr="005A33F1" w:rsidRDefault="005A33F1" w:rsidP="005A33F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Cs/>
          <w:color w:val="000000" w:themeColor="text1"/>
          <w:sz w:val="28"/>
          <w:szCs w:val="28"/>
        </w:rPr>
      </w:pPr>
      <w:r w:rsidRPr="00E71827">
        <w:rPr>
          <w:rFonts w:asciiTheme="majorHAnsi" w:hAnsiTheme="majorHAnsi" w:cs="Arial"/>
          <w:bCs/>
          <w:color w:val="000000" w:themeColor="text1"/>
          <w:sz w:val="28"/>
          <w:szCs w:val="28"/>
        </w:rPr>
        <w:t>Autor:</w:t>
      </w:r>
      <w:r w:rsidRPr="00E71827">
        <w:rPr>
          <w:rFonts w:ascii="Arial" w:hAnsi="Arial" w:cs="Arial"/>
          <w:bCs/>
          <w:color w:val="000000" w:themeColor="text1"/>
          <w:sz w:val="28"/>
          <w:szCs w:val="28"/>
        </w:rPr>
        <w:t>……………………………………………..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…………….</w:t>
      </w:r>
    </w:p>
    <w:p w:rsidR="005A33F1" w:rsidRPr="00E52CE6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Cs/>
          <w:color w:val="7F7F7F" w:themeColor="text1" w:themeTint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5080</wp:posOffset>
                </wp:positionV>
                <wp:extent cx="2607945" cy="781050"/>
                <wp:effectExtent l="76200" t="57150" r="40005" b="76200"/>
                <wp:wrapNone/>
                <wp:docPr id="9" name="Up Ribbon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781050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UNIVERSUL</w:t>
                            </w:r>
                          </w:p>
                          <w:p w:rsidR="005A33F1" w:rsidRPr="00E52CE6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38" o:spid="_x0000_s1027" type="#_x0000_t54" style="position:absolute;left:0;text-align:left;margin-left:273.75pt;margin-top:.4pt;width:205.3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" adj=",18000" fillcolor="#9bbb59 [3206]" strokecolor="white [3201]" strokeweight="3pt">
                <v:shadow on="t" color="black" opacity="24903f" origin=",.5" offset="0,.55556mm"/>
                <v:path arrowok="t"/>
                <v:textbox>
                  <w:txbxContent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UNIVERSUL</w:t>
                      </w:r>
                    </w:p>
                    <w:p w:rsidR="005A33F1" w:rsidRPr="00E52CE6" w:rsidRDefault="005A33F1" w:rsidP="005A33F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MEU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14605</wp:posOffset>
                </wp:positionV>
                <wp:extent cx="2607945" cy="771525"/>
                <wp:effectExtent l="76200" t="57150" r="40005" b="85725"/>
                <wp:wrapNone/>
                <wp:docPr id="8" name="Up Ribbon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771525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UNIVERSUL</w:t>
                            </w:r>
                          </w:p>
                          <w:p w:rsidR="005A33F1" w:rsidRPr="00E52CE6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TEXTULUI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Ribbon 237" o:spid="_x0000_s1028" type="#_x0000_t54" style="position:absolute;left:0;text-align:left;margin-left:53.25pt;margin-top:1.15pt;width:205.3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" adj=",18000" fillcolor="#9bbb59 [3206]" strokecolor="white [3201]" strokeweight="3pt">
                <v:shadow on="t" color="black" opacity="24903f" origin=",.5" offset="0,.55556mm"/>
                <v:path arrowok="t"/>
                <v:textbox>
                  <w:txbxContent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UNIVERSUL</w:t>
                      </w:r>
                    </w:p>
                    <w:p w:rsidR="005A33F1" w:rsidRPr="00E52CE6" w:rsidRDefault="005A33F1" w:rsidP="005A33F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TEXTULUI</w:t>
                      </w:r>
                    </w:p>
                  </w:txbxContent>
                </v:textbox>
              </v:shape>
            </w:pict>
          </mc:Fallback>
        </mc:AlternateContent>
      </w:r>
      <w:r w:rsidRPr="00E52CE6">
        <w:rPr>
          <w:rFonts w:ascii="Segoe Print" w:hAnsi="Segoe Print" w:cs="Minion Pro SmBd"/>
          <w:bCs/>
          <w:color w:val="7F7F7F" w:themeColor="text1" w:themeTint="80"/>
          <w:sz w:val="28"/>
          <w:szCs w:val="28"/>
        </w:rPr>
        <w:t xml:space="preserve">                                                 </w:t>
      </w: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</w:p>
    <w:p w:rsidR="005A33F1" w:rsidRPr="00E71827" w:rsidRDefault="005A33F1" w:rsidP="005A33F1">
      <w:pPr>
        <w:autoSpaceDE w:val="0"/>
        <w:autoSpaceDN w:val="0"/>
        <w:adjustRightInd w:val="0"/>
        <w:spacing w:after="0" w:line="240" w:lineRule="auto"/>
        <w:rPr>
          <w:rFonts w:ascii="Segoe Print" w:hAnsi="Segoe Print" w:cs="Minion Pro SmBd"/>
          <w:b/>
          <w:bCs/>
          <w:color w:val="000000" w:themeColor="text1"/>
        </w:rPr>
      </w:pP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125095</wp:posOffset>
                </wp:positionV>
                <wp:extent cx="2619375" cy="5198110"/>
                <wp:effectExtent l="0" t="0" r="9525" b="2540"/>
                <wp:wrapNone/>
                <wp:docPr id="7" name="Rounded 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519811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0" o:spid="_x0000_s1029" style="position:absolute;left:0;text-align:left;margin-left:272.1pt;margin-top:9.85pt;width:206.25pt;height:40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" fillcolor="white [3201]" strokecolor="#9bbb59 [3206]" strokeweight="2pt">
                <v:path arrowok="t"/>
                <v:textbox>
                  <w:txbxContent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125095</wp:posOffset>
                </wp:positionV>
                <wp:extent cx="2619375" cy="5241290"/>
                <wp:effectExtent l="0" t="0" r="9525" b="0"/>
                <wp:wrapNone/>
                <wp:docPr id="6" name="Rounded 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52412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2CE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Default="005A33F1" w:rsidP="005A33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A33F1" w:rsidRPr="00274829" w:rsidRDefault="005A33F1" w:rsidP="005A3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9" o:spid="_x0000_s1030" style="position:absolute;left:0;text-align:left;margin-left:53.25pt;margin-top:9.85pt;width:206.25pt;height:4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" fillcolor="white [3201]" strokecolor="#9bbb59 [3206]" strokeweight="2pt">
                <v:path arrowok="t"/>
                <v:textbox>
                  <w:txbxContent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52CE6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………………………………</w:t>
                      </w: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Default="005A33F1" w:rsidP="005A33F1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A33F1" w:rsidRPr="00274829" w:rsidRDefault="005A33F1" w:rsidP="005A33F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45085</wp:posOffset>
                </wp:positionV>
                <wp:extent cx="485775" cy="200025"/>
                <wp:effectExtent l="0" t="19050" r="28575" b="28575"/>
                <wp:wrapNone/>
                <wp:docPr id="5" name="Striped Right Arrow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200025"/>
                        </a:xfrm>
                        <a:prstGeom prst="striped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C17C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241" o:spid="_x0000_s1026" type="#_x0000_t93" style="position:absolute;margin-left:245.25pt;margin-top:3.55pt;width:38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" adj="17153" fillcolor="white [3201]" strokecolor="#9bbb59 [3206]" strokeweight="2pt">
                <v:path arrowok="t"/>
              </v:shape>
            </w:pict>
          </mc:Fallback>
        </mc:AlternateContent>
      </w: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179705</wp:posOffset>
                </wp:positionV>
                <wp:extent cx="485775" cy="200025"/>
                <wp:effectExtent l="0" t="19050" r="28575" b="28575"/>
                <wp:wrapNone/>
                <wp:docPr id="4" name="Striped Right Arrow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200025"/>
                        </a:xfrm>
                        <a:prstGeom prst="striped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CB1BB" id="Striped Right Arrow 242" o:spid="_x0000_s1026" type="#_x0000_t93" style="position:absolute;margin-left:245.25pt;margin-top:14.15pt;width:38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" adj="17153" fillcolor="white [3201]" strokecolor="#9bbb59 [3206]" strokeweight="2pt">
                <v:path arrowok="t"/>
              </v:shape>
            </w:pict>
          </mc:Fallback>
        </mc:AlternateContent>
      </w: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</w:p>
    <w:p w:rsidR="005A33F1" w:rsidRDefault="005A33F1" w:rsidP="005A33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Print" w:hAnsi="Segoe Print" w:cs="Minion Pro SmBd"/>
          <w:b/>
          <w:bCs/>
          <w:color w:val="7F7F7F" w:themeColor="text1" w:themeTint="80"/>
          <w:sz w:val="28"/>
          <w:szCs w:val="28"/>
        </w:rPr>
      </w:pPr>
    </w:p>
    <w:p w:rsidR="00C046C5" w:rsidRPr="007076E6" w:rsidRDefault="004837EC" w:rsidP="007076E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B1587" wp14:editId="00259B36">
                <wp:simplePos x="0" y="0"/>
                <wp:positionH relativeFrom="column">
                  <wp:posOffset>499110</wp:posOffset>
                </wp:positionH>
                <wp:positionV relativeFrom="paragraph">
                  <wp:posOffset>912495</wp:posOffset>
                </wp:positionV>
                <wp:extent cx="5905500" cy="3535680"/>
                <wp:effectExtent l="0" t="0" r="19050" b="26670"/>
                <wp:wrapNone/>
                <wp:docPr id="10" name="Folded Corner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353568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7EC" w:rsidRDefault="004837EC" w:rsidP="004837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837EC" w:rsidRDefault="004837EC" w:rsidP="004837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837EC" w:rsidRDefault="004837EC" w:rsidP="004837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837EC" w:rsidRDefault="004837EC" w:rsidP="004837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837EC" w:rsidRPr="005A33F1" w:rsidRDefault="004837EC" w:rsidP="004837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</w:pPr>
                            <w:r w:rsidRPr="004837EC">
                              <w:rPr>
                                <w:rFonts w:asciiTheme="majorHAnsi" w:hAnsiTheme="maj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Jurnalul</w:t>
                            </w:r>
                            <w:r w:rsidRPr="005A33F1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cu dublă intrare </w:t>
                            </w:r>
                            <w:r w:rsidRPr="005A33F1"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  <w:t xml:space="preserve">este o metodă eficientă prin care cititorii stabilesc o legătură strânsă între text </w:t>
                            </w:r>
                            <w:proofErr w:type="spellStart"/>
                            <w:r w:rsidRPr="005A33F1"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  <w:t>şi</w:t>
                            </w:r>
                            <w:proofErr w:type="spellEnd"/>
                            <w:r w:rsidRPr="005A33F1"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  <w:t xml:space="preserve"> experiența personală.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  <w:t>Pe măsură ce citești, oprește-te și notează în jurnal secvențe din text care te impresionează în mod deosebit sau care îți amintesc de o experiență personală.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  <w:t>În partea dreaptă, interpretează fiecare secvență notată.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  <w:t xml:space="preserve">Poți răspunde la întrebări de tipul: 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 ce am notat această secvență? 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Prin ce mi-a reținut atenția? 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La ce m-a făcut să mă gândesc? 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Ce emoție mi-a inspirat secvența?</w:t>
                            </w:r>
                          </w:p>
                          <w:p w:rsidR="004837EC" w:rsidRPr="005A33F1" w:rsidRDefault="004837EC" w:rsidP="004837EC">
                            <w:pPr>
                              <w:pStyle w:val="Listparagra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3F1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Ce întrebare am în legătură cu acest fragment?</w:t>
                            </w:r>
                          </w:p>
                          <w:p w:rsidR="004837EC" w:rsidRDefault="004837EC" w:rsidP="004837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837EC" w:rsidRPr="00F24667" w:rsidRDefault="004837EC" w:rsidP="004837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837EC" w:rsidRPr="00B17605" w:rsidRDefault="004837EC" w:rsidP="004837EC">
                            <w:pPr>
                              <w:spacing w:after="0" w:line="240" w:lineRule="auto"/>
                              <w:jc w:val="both"/>
                              <w:rPr>
                                <w:rStyle w:val="A5"/>
                                <w:rFonts w:ascii="Segoe Print" w:hAnsi="Segoe Print" w:cs="Arial"/>
                                <w:b/>
                              </w:rPr>
                            </w:pPr>
                          </w:p>
                          <w:p w:rsidR="004837EC" w:rsidRDefault="004837EC" w:rsidP="004837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B158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376" o:spid="_x0000_s1031" type="#_x0000_t65" style="position:absolute;margin-left:39.3pt;margin-top:71.85pt;width:465pt;height:27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" adj="18000" fillcolor="window" strokecolor="#9bbb59" strokeweight="2pt">
                <v:path arrowok="t"/>
                <v:textbox>
                  <w:txbxContent>
                    <w:p w:rsidR="004837EC" w:rsidRDefault="004837EC" w:rsidP="004837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837EC" w:rsidRDefault="004837EC" w:rsidP="004837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837EC" w:rsidRDefault="004837EC" w:rsidP="004837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837EC" w:rsidRDefault="004837EC" w:rsidP="004837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837EC" w:rsidRPr="005A33F1" w:rsidRDefault="004837EC" w:rsidP="004837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</w:pPr>
                      <w:r w:rsidRPr="004837EC">
                        <w:rPr>
                          <w:rFonts w:asciiTheme="majorHAnsi" w:hAnsiTheme="majorHAnsi" w:cstheme="minorHAnsi"/>
                          <w:b/>
                          <w:color w:val="FF0000"/>
                          <w:sz w:val="24"/>
                          <w:szCs w:val="24"/>
                        </w:rPr>
                        <w:t>Jurnalul</w:t>
                      </w:r>
                      <w:r w:rsidRPr="005A33F1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cu dublă intrare </w:t>
                      </w:r>
                      <w:r w:rsidRPr="005A33F1"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  <w:t xml:space="preserve">este o metodă eficientă prin care cititorii stabilesc o legătură strânsă între text </w:t>
                      </w:r>
                      <w:proofErr w:type="spellStart"/>
                      <w:r w:rsidRPr="005A33F1"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  <w:t>şi</w:t>
                      </w:r>
                      <w:proofErr w:type="spellEnd"/>
                      <w:r w:rsidRPr="005A33F1"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  <w:t xml:space="preserve"> experiența personală.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  <w:t>Pe măsură ce citești, oprește-te și notează în jurnal secvențe din text care te impresionează în mod deosebit sau care îți amintesc de o experiență personală.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  <w:t>În partea dreaptă, interpretează fiecare secvență notată.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  <w:t xml:space="preserve">Poți răspunde la întrebări de tipul: 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  <w:t xml:space="preserve">De ce am notat această secvență? 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  <w:t xml:space="preserve">Prin ce mi-a reținut atenția? 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  <w:t xml:space="preserve">La ce m-a făcut să mă gândesc? 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  <w:t>Ce emoție mi-a inspirat secvența?</w:t>
                      </w:r>
                    </w:p>
                    <w:p w:rsidR="004837EC" w:rsidRPr="005A33F1" w:rsidRDefault="004837EC" w:rsidP="004837EC">
                      <w:pPr>
                        <w:pStyle w:val="Listparagraf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5A33F1">
                        <w:rPr>
                          <w:rFonts w:asciiTheme="majorHAnsi" w:hAnsiTheme="majorHAnsi" w:cstheme="minorHAnsi"/>
                          <w:i/>
                          <w:iCs/>
                          <w:sz w:val="24"/>
                          <w:szCs w:val="24"/>
                        </w:rPr>
                        <w:t>Ce întrebare am în legătură cu acest fragment?</w:t>
                      </w:r>
                    </w:p>
                    <w:p w:rsidR="004837EC" w:rsidRDefault="004837EC" w:rsidP="004837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837EC" w:rsidRPr="00F24667" w:rsidRDefault="004837EC" w:rsidP="004837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837EC" w:rsidRPr="00B17605" w:rsidRDefault="004837EC" w:rsidP="004837EC">
                      <w:pPr>
                        <w:spacing w:after="0" w:line="240" w:lineRule="auto"/>
                        <w:jc w:val="both"/>
                        <w:rPr>
                          <w:rStyle w:val="A5"/>
                          <w:rFonts w:ascii="Segoe Print" w:hAnsi="Segoe Print" w:cs="Arial"/>
                          <w:b/>
                        </w:rPr>
                      </w:pPr>
                    </w:p>
                    <w:p w:rsidR="004837EC" w:rsidRDefault="004837EC" w:rsidP="004837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046C5" w:rsidRPr="007076E6" w:rsidSect="003A60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d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Minion Pro SmB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126"/>
    <w:multiLevelType w:val="hybridMultilevel"/>
    <w:tmpl w:val="9B3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A40"/>
    <w:multiLevelType w:val="hybridMultilevel"/>
    <w:tmpl w:val="CE18E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D43C4"/>
    <w:multiLevelType w:val="hybridMultilevel"/>
    <w:tmpl w:val="4E6870AE"/>
    <w:lvl w:ilvl="0" w:tplc="4FEA2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9007C"/>
    <w:multiLevelType w:val="hybridMultilevel"/>
    <w:tmpl w:val="2E2A79AE"/>
    <w:lvl w:ilvl="0" w:tplc="881618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3E8D"/>
    <w:multiLevelType w:val="hybridMultilevel"/>
    <w:tmpl w:val="FA72A98C"/>
    <w:lvl w:ilvl="0" w:tplc="AF0AB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71836"/>
    <w:multiLevelType w:val="hybridMultilevel"/>
    <w:tmpl w:val="2A8CB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F42CE"/>
    <w:multiLevelType w:val="hybridMultilevel"/>
    <w:tmpl w:val="5B040D2C"/>
    <w:lvl w:ilvl="0" w:tplc="0418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F2"/>
    <w:rsid w:val="00107644"/>
    <w:rsid w:val="003A6025"/>
    <w:rsid w:val="004837EC"/>
    <w:rsid w:val="004971C9"/>
    <w:rsid w:val="005A33F1"/>
    <w:rsid w:val="00656252"/>
    <w:rsid w:val="006A5A40"/>
    <w:rsid w:val="006C2761"/>
    <w:rsid w:val="007076E6"/>
    <w:rsid w:val="008657B0"/>
    <w:rsid w:val="009334F2"/>
    <w:rsid w:val="00C046C5"/>
    <w:rsid w:val="00E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3B5D"/>
  <w15:docId w15:val="{0515E597-8F9B-4183-9CA2-E6ECE1E9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1C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334F2"/>
    <w:pPr>
      <w:ind w:left="720"/>
      <w:contextualSpacing/>
    </w:pPr>
  </w:style>
  <w:style w:type="paragraph" w:styleId="Frspaiere">
    <w:name w:val="No Spacing"/>
    <w:uiPriority w:val="1"/>
    <w:qFormat/>
    <w:rsid w:val="007076E6"/>
    <w:pPr>
      <w:spacing w:after="0" w:line="240" w:lineRule="auto"/>
    </w:pPr>
  </w:style>
  <w:style w:type="character" w:customStyle="1" w:styleId="A5">
    <w:name w:val="A5"/>
    <w:uiPriority w:val="99"/>
    <w:rsid w:val="005A33F1"/>
    <w:rPr>
      <w:rFonts w:cs="Sand Regular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o/url?sa=i&amp;url=https://www.itsybitsy.ro/semne-de-carte-primavaratice/&amp;psig=AOvVaw0fCY_YUhcXsd39jDLOf2DZ&amp;ust=1588273667924000&amp;source=images&amp;cd=vfe&amp;ved=0CAIQjRxqFwoTCOi2jNmqjukCFQAAAAAdAAAAAB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s://www.google.ro/url?sa=i&amp;rct=j&amp;q=&amp;esrc=s&amp;source=images&amp;cd=&amp;cad=rja&amp;uact=8&amp;ved=2ahUKEwin3vGJuandAhXMLVAKHQrkCNsQjRx6BAgBEAU&amp;url=https://succeed.ro/Cele_patru_anotimpuri_ale_vie%C8%9Bii&amp;psig=AOvVaw0qmKf7O5q7sAASGT9EnztH&amp;ust=1536428532137408" TargetMode="External"/><Relationship Id="rId10" Type="http://schemas.openxmlformats.org/officeDocument/2006/relationships/hyperlink" Target="https://www.google.ro/url?sa=i&amp;url=https://www.kidibot.ro/domnul-goe-2/&amp;psig=AOvVaw0TpUsp81l3AGhgidQkRETS&amp;ust=1588273879849000&amp;source=images&amp;cd=vfe&amp;ved=0CAIQjRxqFwoTCICwqr6rjukCFQAAAAAdAAAAAB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</dc:creator>
  <cp:lastModifiedBy>Admin</cp:lastModifiedBy>
  <cp:revision>4</cp:revision>
  <dcterms:created xsi:type="dcterms:W3CDTF">2026-03-01T13:35:00Z</dcterms:created>
  <dcterms:modified xsi:type="dcterms:W3CDTF">2026-03-01T13:41:00Z</dcterms:modified>
</cp:coreProperties>
</file>