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21DB1" w14:textId="78243B31" w:rsidR="00AA615F" w:rsidRPr="00EE2D9F" w:rsidRDefault="00AA615F" w:rsidP="00AA615F">
      <w:pPr>
        <w:spacing w:after="0" w:line="276" w:lineRule="auto"/>
        <w:jc w:val="center"/>
        <w:rPr>
          <w:rFonts w:ascii="Arial" w:eastAsia="Arial" w:hAnsi="Arial" w:cs="Arial"/>
          <w:b/>
          <w:bCs/>
          <w:color w:val="FF0000"/>
          <w:kern w:val="0"/>
          <w:sz w:val="20"/>
          <w:szCs w:val="20"/>
          <w:u w:val="single"/>
          <w:lang w:eastAsia="ro-RO"/>
          <w14:ligatures w14:val="none"/>
        </w:rPr>
      </w:pPr>
      <w:r w:rsidRPr="00EE2D9F">
        <w:rPr>
          <w:rFonts w:ascii="Arial" w:eastAsia="Arial" w:hAnsi="Arial" w:cs="Arial"/>
          <w:b/>
          <w:bCs/>
          <w:color w:val="FF0000"/>
          <w:kern w:val="0"/>
          <w:sz w:val="28"/>
          <w:szCs w:val="28"/>
          <w:highlight w:val="yellow"/>
          <w:u w:val="single"/>
          <w:lang w:eastAsia="ro-RO"/>
          <w14:ligatures w14:val="none"/>
        </w:rPr>
        <w:t xml:space="preserve">TEST GEOGRAFIE CLASA </w:t>
      </w:r>
      <w:r w:rsidRPr="00AA615F">
        <w:rPr>
          <w:rFonts w:ascii="Arial" w:eastAsia="Arial" w:hAnsi="Arial" w:cs="Arial"/>
          <w:b/>
          <w:bCs/>
          <w:color w:val="FF0000"/>
          <w:kern w:val="0"/>
          <w:sz w:val="28"/>
          <w:szCs w:val="28"/>
          <w:highlight w:val="yellow"/>
          <w:u w:val="single"/>
          <w:lang w:eastAsia="ro-RO"/>
          <w14:ligatures w14:val="none"/>
        </w:rPr>
        <w:t>a VIII-a</w:t>
      </w:r>
      <w:r w:rsidRPr="00EE2D9F">
        <w:rPr>
          <w:rFonts w:ascii="Arial" w:eastAsia="Arial" w:hAnsi="Arial" w:cs="Arial"/>
          <w:b/>
          <w:bCs/>
          <w:color w:val="FF0000"/>
          <w:kern w:val="0"/>
          <w:sz w:val="28"/>
          <w:szCs w:val="28"/>
          <w:highlight w:val="yellow"/>
          <w:u w:val="single"/>
          <w:lang w:eastAsia="ro-RO"/>
          <w14:ligatures w14:val="none"/>
        </w:rPr>
        <w:t xml:space="preserve"> EDUCAPLAY</w:t>
      </w:r>
    </w:p>
    <w:p w14:paraId="129F4B04" w14:textId="77777777" w:rsidR="00AA615F" w:rsidRPr="00AA615F" w:rsidRDefault="00AA615F" w:rsidP="00AA615F">
      <w:pPr>
        <w:spacing w:after="0" w:line="276" w:lineRule="auto"/>
        <w:jc w:val="center"/>
        <w:rPr>
          <w:rFonts w:ascii="Times New Roman" w:eastAsia="Arial" w:hAnsi="Times New Roman" w:cs="Times New Roman"/>
          <w:b/>
          <w:bCs/>
          <w:color w:val="FF0000"/>
          <w:kern w:val="0"/>
          <w:sz w:val="20"/>
          <w:szCs w:val="20"/>
          <w:u w:val="single"/>
          <w:lang w:eastAsia="ro-RO"/>
          <w14:ligatures w14:val="none"/>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35"/>
        <w:gridCol w:w="5865"/>
      </w:tblGrid>
      <w:tr w:rsidR="00AA615F" w:rsidRPr="00AA615F" w14:paraId="6389FBB6" w14:textId="77777777" w:rsidTr="008D531E">
        <w:trPr>
          <w:trHeight w:val="873"/>
        </w:trPr>
        <w:tc>
          <w:tcPr>
            <w:tcW w:w="3135" w:type="dxa"/>
            <w:shd w:val="clear" w:color="auto" w:fill="auto"/>
            <w:tcMar>
              <w:top w:w="100" w:type="dxa"/>
              <w:left w:w="100" w:type="dxa"/>
              <w:bottom w:w="100" w:type="dxa"/>
              <w:right w:w="100" w:type="dxa"/>
            </w:tcMar>
          </w:tcPr>
          <w:p w14:paraId="36192017" w14:textId="77777777" w:rsidR="00AA615F" w:rsidRPr="00AA615F" w:rsidRDefault="00AA615F" w:rsidP="00AA615F">
            <w:pPr>
              <w:spacing w:before="240" w:after="240" w:line="276" w:lineRule="auto"/>
              <w:rPr>
                <w:rFonts w:ascii="Times New Roman" w:eastAsia="Palatino Linotype" w:hAnsi="Times New Roman" w:cs="Times New Roman"/>
                <w:kern w:val="0"/>
                <w:sz w:val="22"/>
                <w:szCs w:val="22"/>
                <w:lang w:eastAsia="ro-RO"/>
                <w14:ligatures w14:val="none"/>
              </w:rPr>
            </w:pPr>
            <w:r w:rsidRPr="00AA615F">
              <w:rPr>
                <w:rFonts w:ascii="Times New Roman" w:eastAsia="Palatino Linotype" w:hAnsi="Times New Roman" w:cs="Times New Roman"/>
                <w:b/>
                <w:kern w:val="0"/>
                <w:sz w:val="22"/>
                <w:szCs w:val="22"/>
                <w:lang w:eastAsia="ro-RO"/>
                <w14:ligatures w14:val="none"/>
              </w:rPr>
              <w:t xml:space="preserve">Titlul resursei: </w:t>
            </w:r>
          </w:p>
        </w:tc>
        <w:tc>
          <w:tcPr>
            <w:tcW w:w="5865" w:type="dxa"/>
            <w:shd w:val="clear" w:color="auto" w:fill="auto"/>
            <w:tcMar>
              <w:top w:w="100" w:type="dxa"/>
              <w:left w:w="100" w:type="dxa"/>
              <w:bottom w:w="100" w:type="dxa"/>
              <w:right w:w="100" w:type="dxa"/>
            </w:tcMar>
          </w:tcPr>
          <w:p w14:paraId="72EA9FD8" w14:textId="77777777" w:rsidR="00AA615F" w:rsidRPr="00EE2D9F" w:rsidRDefault="00AA615F" w:rsidP="00AA615F">
            <w:pPr>
              <w:widowControl w:val="0"/>
              <w:pBdr>
                <w:top w:val="nil"/>
                <w:left w:val="nil"/>
                <w:bottom w:val="nil"/>
                <w:right w:val="nil"/>
                <w:between w:val="nil"/>
              </w:pBdr>
              <w:spacing w:after="0" w:line="240" w:lineRule="auto"/>
              <w:rPr>
                <w:rFonts w:ascii="Times New Roman" w:eastAsia="Arial" w:hAnsi="Times New Roman" w:cs="Times New Roman"/>
                <w:kern w:val="0"/>
                <w:sz w:val="22"/>
                <w:szCs w:val="22"/>
                <w:lang w:eastAsia="ro-RO"/>
                <w14:ligatures w14:val="none"/>
              </w:rPr>
            </w:pPr>
            <w:r w:rsidRPr="00EE2D9F">
              <w:rPr>
                <w:rFonts w:ascii="Times New Roman" w:eastAsia="Arial" w:hAnsi="Times New Roman" w:cs="Times New Roman"/>
                <w:kern w:val="0"/>
                <w:sz w:val="22"/>
                <w:szCs w:val="22"/>
                <w:lang w:eastAsia="ro-RO"/>
                <w14:ligatures w14:val="none"/>
              </w:rPr>
              <w:t>Test Geografie clasa a VIII-a</w:t>
            </w:r>
          </w:p>
          <w:p w14:paraId="3F3807A4" w14:textId="15CCC7F4" w:rsidR="00AA615F" w:rsidRPr="00AA615F" w:rsidRDefault="00AA615F" w:rsidP="00AA615F">
            <w:pPr>
              <w:widowControl w:val="0"/>
              <w:pBdr>
                <w:top w:val="nil"/>
                <w:left w:val="nil"/>
                <w:bottom w:val="nil"/>
                <w:right w:val="nil"/>
                <w:between w:val="nil"/>
              </w:pBdr>
              <w:spacing w:after="0" w:line="240" w:lineRule="auto"/>
              <w:rPr>
                <w:rFonts w:ascii="Times New Roman" w:eastAsia="Arial" w:hAnsi="Times New Roman" w:cs="Times New Roman"/>
                <w:kern w:val="0"/>
                <w:sz w:val="22"/>
                <w:szCs w:val="22"/>
                <w:lang w:eastAsia="ro-RO"/>
                <w14:ligatures w14:val="none"/>
              </w:rPr>
            </w:pPr>
            <w:r w:rsidRPr="00AA615F">
              <w:rPr>
                <w:rFonts w:ascii="Times New Roman" w:eastAsia="Arial" w:hAnsi="Times New Roman" w:cs="Times New Roman"/>
                <w:kern w:val="0"/>
                <w:sz w:val="22"/>
                <w:szCs w:val="22"/>
                <w:lang w:eastAsia="ro-RO"/>
                <w14:ligatures w14:val="none"/>
              </w:rPr>
              <w:t xml:space="preserve">Link: </w:t>
            </w:r>
            <w:hyperlink r:id="rId4" w:history="1">
              <w:r w:rsidRPr="00EE2D9F">
                <w:rPr>
                  <w:rStyle w:val="Hyperlink"/>
                  <w:rFonts w:ascii="Times New Roman" w:eastAsia="Arial" w:hAnsi="Times New Roman" w:cs="Times New Roman"/>
                  <w:kern w:val="0"/>
                  <w:sz w:val="22"/>
                  <w:szCs w:val="22"/>
                  <w:lang w:eastAsia="ro-RO"/>
                  <w14:ligatures w14:val="none"/>
                </w:rPr>
                <w:t>https://www.educaplay.com/learning-resources/13025858-test_geografie_clasa_a_viii_a_re_edin_ele_de_jude.html</w:t>
              </w:r>
            </w:hyperlink>
            <w:r w:rsidRPr="00EE2D9F">
              <w:rPr>
                <w:rFonts w:ascii="Times New Roman" w:eastAsia="Arial" w:hAnsi="Times New Roman" w:cs="Times New Roman"/>
                <w:kern w:val="0"/>
                <w:sz w:val="22"/>
                <w:szCs w:val="22"/>
                <w:lang w:eastAsia="ro-RO"/>
                <w14:ligatures w14:val="none"/>
              </w:rPr>
              <w:t xml:space="preserve"> </w:t>
            </w:r>
          </w:p>
        </w:tc>
      </w:tr>
      <w:tr w:rsidR="00AA615F" w:rsidRPr="00AA615F" w14:paraId="6741769C" w14:textId="77777777" w:rsidTr="00AA615F">
        <w:trPr>
          <w:trHeight w:val="261"/>
        </w:trPr>
        <w:tc>
          <w:tcPr>
            <w:tcW w:w="3135" w:type="dxa"/>
            <w:shd w:val="clear" w:color="auto" w:fill="auto"/>
            <w:tcMar>
              <w:top w:w="100" w:type="dxa"/>
              <w:left w:w="100" w:type="dxa"/>
              <w:bottom w:w="100" w:type="dxa"/>
              <w:right w:w="100" w:type="dxa"/>
            </w:tcMar>
          </w:tcPr>
          <w:p w14:paraId="3F8A6CDA" w14:textId="77777777" w:rsidR="00AA615F" w:rsidRPr="00AA615F" w:rsidRDefault="00AA615F" w:rsidP="00AA615F">
            <w:pPr>
              <w:spacing w:after="0" w:line="276" w:lineRule="auto"/>
              <w:rPr>
                <w:rFonts w:ascii="Times New Roman" w:eastAsia="Palatino Linotype" w:hAnsi="Times New Roman" w:cs="Times New Roman"/>
                <w:kern w:val="0"/>
                <w:sz w:val="22"/>
                <w:szCs w:val="22"/>
                <w:lang w:eastAsia="ro-RO"/>
                <w14:ligatures w14:val="none"/>
              </w:rPr>
            </w:pPr>
            <w:r w:rsidRPr="00AA615F">
              <w:rPr>
                <w:rFonts w:ascii="Times New Roman" w:eastAsia="Palatino Linotype" w:hAnsi="Times New Roman" w:cs="Times New Roman"/>
                <w:b/>
                <w:kern w:val="0"/>
                <w:sz w:val="22"/>
                <w:szCs w:val="22"/>
                <w:lang w:eastAsia="ro-RO"/>
                <w14:ligatures w14:val="none"/>
              </w:rPr>
              <w:t>Clasă</w:t>
            </w:r>
            <w:r w:rsidRPr="00AA615F">
              <w:rPr>
                <w:rFonts w:ascii="Times New Roman" w:eastAsia="Palatino Linotype" w:hAnsi="Times New Roman" w:cs="Times New Roman"/>
                <w:kern w:val="0"/>
                <w:sz w:val="22"/>
                <w:szCs w:val="22"/>
                <w:lang w:eastAsia="ro-RO"/>
                <w14:ligatures w14:val="none"/>
              </w:rPr>
              <w:t>:</w:t>
            </w:r>
          </w:p>
        </w:tc>
        <w:tc>
          <w:tcPr>
            <w:tcW w:w="5865" w:type="dxa"/>
            <w:shd w:val="clear" w:color="auto" w:fill="auto"/>
            <w:tcMar>
              <w:top w:w="100" w:type="dxa"/>
              <w:left w:w="100" w:type="dxa"/>
              <w:bottom w:w="100" w:type="dxa"/>
              <w:right w:w="100" w:type="dxa"/>
            </w:tcMar>
            <w:vAlign w:val="center"/>
          </w:tcPr>
          <w:p w14:paraId="3C7ECB13" w14:textId="4DA398BA" w:rsidR="00AA615F" w:rsidRPr="00AA615F" w:rsidRDefault="00AA615F" w:rsidP="00AA615F">
            <w:pPr>
              <w:widowControl w:val="0"/>
              <w:pBdr>
                <w:top w:val="nil"/>
                <w:left w:val="nil"/>
                <w:bottom w:val="nil"/>
                <w:right w:val="nil"/>
                <w:between w:val="nil"/>
              </w:pBdr>
              <w:spacing w:after="0" w:line="240" w:lineRule="auto"/>
              <w:rPr>
                <w:rFonts w:ascii="Times New Roman" w:eastAsia="Arial" w:hAnsi="Times New Roman" w:cs="Times New Roman"/>
                <w:kern w:val="0"/>
                <w:sz w:val="22"/>
                <w:szCs w:val="22"/>
                <w:lang w:eastAsia="ro-RO"/>
                <w14:ligatures w14:val="none"/>
              </w:rPr>
            </w:pPr>
            <w:r w:rsidRPr="00AA615F">
              <w:rPr>
                <w:rFonts w:ascii="Times New Roman" w:eastAsia="Arial" w:hAnsi="Times New Roman" w:cs="Times New Roman"/>
                <w:kern w:val="0"/>
                <w:sz w:val="22"/>
                <w:szCs w:val="22"/>
                <w:lang w:eastAsia="ro-RO"/>
                <w14:ligatures w14:val="none"/>
              </w:rPr>
              <w:t>Clasa a V</w:t>
            </w:r>
            <w:r w:rsidRPr="00EE2D9F">
              <w:rPr>
                <w:rFonts w:ascii="Times New Roman" w:eastAsia="Arial" w:hAnsi="Times New Roman" w:cs="Times New Roman"/>
                <w:kern w:val="0"/>
                <w:sz w:val="22"/>
                <w:szCs w:val="22"/>
                <w:lang w:eastAsia="ro-RO"/>
                <w14:ligatures w14:val="none"/>
              </w:rPr>
              <w:t>III</w:t>
            </w:r>
            <w:r w:rsidRPr="00AA615F">
              <w:rPr>
                <w:rFonts w:ascii="Times New Roman" w:eastAsia="Arial" w:hAnsi="Times New Roman" w:cs="Times New Roman"/>
                <w:kern w:val="0"/>
                <w:sz w:val="22"/>
                <w:szCs w:val="22"/>
                <w:lang w:eastAsia="ro-RO"/>
                <w14:ligatures w14:val="none"/>
              </w:rPr>
              <w:t>- a</w:t>
            </w:r>
          </w:p>
        </w:tc>
      </w:tr>
      <w:tr w:rsidR="00AA615F" w:rsidRPr="00AA615F" w14:paraId="794B417D" w14:textId="77777777" w:rsidTr="00AA615F">
        <w:tc>
          <w:tcPr>
            <w:tcW w:w="3135" w:type="dxa"/>
            <w:shd w:val="clear" w:color="auto" w:fill="auto"/>
            <w:tcMar>
              <w:top w:w="100" w:type="dxa"/>
              <w:left w:w="100" w:type="dxa"/>
              <w:bottom w:w="100" w:type="dxa"/>
              <w:right w:w="100" w:type="dxa"/>
            </w:tcMar>
          </w:tcPr>
          <w:p w14:paraId="55702F4A" w14:textId="77777777" w:rsidR="00AA615F" w:rsidRPr="00AA615F" w:rsidRDefault="00AA615F" w:rsidP="00AA615F">
            <w:pPr>
              <w:spacing w:after="0" w:line="276" w:lineRule="auto"/>
              <w:rPr>
                <w:rFonts w:ascii="Times New Roman" w:eastAsia="Palatino Linotype" w:hAnsi="Times New Roman" w:cs="Times New Roman"/>
                <w:kern w:val="0"/>
                <w:sz w:val="22"/>
                <w:szCs w:val="22"/>
                <w:lang w:eastAsia="ro-RO"/>
                <w14:ligatures w14:val="none"/>
              </w:rPr>
            </w:pPr>
            <w:r w:rsidRPr="00AA615F">
              <w:rPr>
                <w:rFonts w:ascii="Times New Roman" w:eastAsia="Palatino Linotype" w:hAnsi="Times New Roman" w:cs="Times New Roman"/>
                <w:b/>
                <w:kern w:val="0"/>
                <w:sz w:val="22"/>
                <w:szCs w:val="22"/>
                <w:lang w:eastAsia="ro-RO"/>
                <w14:ligatures w14:val="none"/>
              </w:rPr>
              <w:t>Disciplina</w:t>
            </w:r>
            <w:r w:rsidRPr="00AA615F">
              <w:rPr>
                <w:rFonts w:ascii="Times New Roman" w:eastAsia="Palatino Linotype" w:hAnsi="Times New Roman" w:cs="Times New Roman"/>
                <w:kern w:val="0"/>
                <w:sz w:val="22"/>
                <w:szCs w:val="22"/>
                <w:lang w:eastAsia="ro-RO"/>
                <w14:ligatures w14:val="none"/>
              </w:rPr>
              <w:t>:</w:t>
            </w:r>
          </w:p>
        </w:tc>
        <w:tc>
          <w:tcPr>
            <w:tcW w:w="5865" w:type="dxa"/>
            <w:shd w:val="clear" w:color="auto" w:fill="auto"/>
            <w:tcMar>
              <w:top w:w="100" w:type="dxa"/>
              <w:left w:w="100" w:type="dxa"/>
              <w:bottom w:w="100" w:type="dxa"/>
              <w:right w:w="100" w:type="dxa"/>
            </w:tcMar>
            <w:vAlign w:val="center"/>
          </w:tcPr>
          <w:p w14:paraId="4BD303F2" w14:textId="2C7423F3" w:rsidR="00AA615F" w:rsidRPr="00AA615F" w:rsidRDefault="00AA615F" w:rsidP="00AA615F">
            <w:pPr>
              <w:widowControl w:val="0"/>
              <w:pBdr>
                <w:top w:val="nil"/>
                <w:left w:val="nil"/>
                <w:bottom w:val="nil"/>
                <w:right w:val="nil"/>
                <w:between w:val="nil"/>
              </w:pBdr>
              <w:spacing w:after="0" w:line="240" w:lineRule="auto"/>
              <w:rPr>
                <w:rFonts w:ascii="Times New Roman" w:eastAsia="Arial" w:hAnsi="Times New Roman" w:cs="Times New Roman"/>
                <w:kern w:val="0"/>
                <w:sz w:val="22"/>
                <w:szCs w:val="22"/>
                <w:lang w:eastAsia="ro-RO"/>
                <w14:ligatures w14:val="none"/>
              </w:rPr>
            </w:pPr>
            <w:r w:rsidRPr="00AA615F">
              <w:rPr>
                <w:rFonts w:ascii="Times New Roman" w:eastAsia="Arial" w:hAnsi="Times New Roman" w:cs="Times New Roman"/>
                <w:kern w:val="0"/>
                <w:sz w:val="22"/>
                <w:szCs w:val="22"/>
                <w:lang w:eastAsia="ro-RO"/>
                <w14:ligatures w14:val="none"/>
              </w:rPr>
              <w:t>Geografie</w:t>
            </w:r>
            <w:r w:rsidR="00EE2D9F" w:rsidRPr="00EE2D9F">
              <w:rPr>
                <w:rFonts w:ascii="Times New Roman" w:eastAsia="Arial" w:hAnsi="Times New Roman" w:cs="Times New Roman"/>
                <w:kern w:val="0"/>
                <w:sz w:val="22"/>
                <w:szCs w:val="22"/>
                <w:lang w:eastAsia="ro-RO"/>
                <w14:ligatures w14:val="none"/>
              </w:rPr>
              <w:t xml:space="preserve"> (Geografia României)</w:t>
            </w:r>
          </w:p>
        </w:tc>
      </w:tr>
      <w:tr w:rsidR="00AA615F" w:rsidRPr="00AA615F" w14:paraId="2D9C4DD7" w14:textId="77777777" w:rsidTr="00AA615F">
        <w:tc>
          <w:tcPr>
            <w:tcW w:w="3135" w:type="dxa"/>
            <w:shd w:val="clear" w:color="auto" w:fill="auto"/>
            <w:tcMar>
              <w:top w:w="100" w:type="dxa"/>
              <w:left w:w="100" w:type="dxa"/>
              <w:bottom w:w="100" w:type="dxa"/>
              <w:right w:w="100" w:type="dxa"/>
            </w:tcMar>
          </w:tcPr>
          <w:p w14:paraId="571C4BCC" w14:textId="77777777" w:rsidR="00AA615F" w:rsidRPr="00AA615F" w:rsidRDefault="00AA615F" w:rsidP="00AA615F">
            <w:pPr>
              <w:spacing w:after="0" w:line="276" w:lineRule="auto"/>
              <w:rPr>
                <w:rFonts w:ascii="Times New Roman" w:eastAsia="Palatino Linotype" w:hAnsi="Times New Roman" w:cs="Times New Roman"/>
                <w:b/>
                <w:kern w:val="0"/>
                <w:sz w:val="22"/>
                <w:szCs w:val="22"/>
                <w:lang w:eastAsia="ro-RO"/>
                <w14:ligatures w14:val="none"/>
              </w:rPr>
            </w:pPr>
            <w:r w:rsidRPr="00AA615F">
              <w:rPr>
                <w:rFonts w:ascii="Times New Roman" w:eastAsia="Palatino Linotype" w:hAnsi="Times New Roman" w:cs="Times New Roman"/>
                <w:b/>
                <w:kern w:val="0"/>
                <w:sz w:val="22"/>
                <w:szCs w:val="22"/>
                <w:lang w:eastAsia="ro-RO"/>
                <w14:ligatures w14:val="none"/>
              </w:rPr>
              <w:t>Tipul lecției</w:t>
            </w:r>
          </w:p>
        </w:tc>
        <w:tc>
          <w:tcPr>
            <w:tcW w:w="5865" w:type="dxa"/>
            <w:shd w:val="clear" w:color="auto" w:fill="auto"/>
            <w:tcMar>
              <w:top w:w="100" w:type="dxa"/>
              <w:left w:w="100" w:type="dxa"/>
              <w:bottom w:w="100" w:type="dxa"/>
              <w:right w:w="100" w:type="dxa"/>
            </w:tcMar>
            <w:vAlign w:val="center"/>
          </w:tcPr>
          <w:p w14:paraId="7394C6D2" w14:textId="262D74AE" w:rsidR="00AA615F" w:rsidRPr="00AA615F" w:rsidRDefault="00AA615F" w:rsidP="00AA615F">
            <w:pPr>
              <w:widowControl w:val="0"/>
              <w:pBdr>
                <w:top w:val="nil"/>
                <w:left w:val="nil"/>
                <w:bottom w:val="nil"/>
                <w:right w:val="nil"/>
                <w:between w:val="nil"/>
              </w:pBdr>
              <w:spacing w:after="0" w:line="240" w:lineRule="auto"/>
              <w:rPr>
                <w:rFonts w:ascii="Times New Roman" w:eastAsia="Arial" w:hAnsi="Times New Roman" w:cs="Times New Roman"/>
                <w:kern w:val="0"/>
                <w:sz w:val="22"/>
                <w:szCs w:val="22"/>
                <w:lang w:eastAsia="ro-RO"/>
                <w14:ligatures w14:val="none"/>
              </w:rPr>
            </w:pPr>
            <w:proofErr w:type="spellStart"/>
            <w:r w:rsidRPr="00AA615F">
              <w:rPr>
                <w:rFonts w:ascii="Times New Roman" w:eastAsia="Arial" w:hAnsi="Times New Roman" w:cs="Times New Roman"/>
                <w:kern w:val="0"/>
                <w:sz w:val="22"/>
                <w:szCs w:val="22"/>
                <w:lang w:eastAsia="ro-RO"/>
                <w14:ligatures w14:val="none"/>
              </w:rPr>
              <w:t>Lecţie</w:t>
            </w:r>
            <w:proofErr w:type="spellEnd"/>
            <w:r w:rsidRPr="00AA615F">
              <w:rPr>
                <w:rFonts w:ascii="Times New Roman" w:eastAsia="Arial" w:hAnsi="Times New Roman" w:cs="Times New Roman"/>
                <w:kern w:val="0"/>
                <w:sz w:val="22"/>
                <w:szCs w:val="22"/>
                <w:lang w:eastAsia="ro-RO"/>
                <w14:ligatures w14:val="none"/>
              </w:rPr>
              <w:t xml:space="preserve"> de </w:t>
            </w:r>
            <w:r w:rsidRPr="00EE2D9F">
              <w:rPr>
                <w:rFonts w:ascii="Times New Roman" w:eastAsia="Arial" w:hAnsi="Times New Roman" w:cs="Times New Roman"/>
                <w:kern w:val="0"/>
                <w:sz w:val="22"/>
                <w:szCs w:val="22"/>
                <w:lang w:eastAsia="ro-RO"/>
                <w14:ligatures w14:val="none"/>
              </w:rPr>
              <w:t>evaluare</w:t>
            </w:r>
          </w:p>
        </w:tc>
      </w:tr>
      <w:tr w:rsidR="00AA615F" w:rsidRPr="00AA615F" w14:paraId="1BE5122D" w14:textId="77777777" w:rsidTr="008D531E">
        <w:tc>
          <w:tcPr>
            <w:tcW w:w="3135" w:type="dxa"/>
            <w:shd w:val="clear" w:color="auto" w:fill="auto"/>
            <w:tcMar>
              <w:top w:w="100" w:type="dxa"/>
              <w:left w:w="100" w:type="dxa"/>
              <w:bottom w:w="100" w:type="dxa"/>
              <w:right w:w="100" w:type="dxa"/>
            </w:tcMar>
          </w:tcPr>
          <w:p w14:paraId="60630C24" w14:textId="77777777" w:rsidR="00AA615F" w:rsidRPr="00AA615F" w:rsidRDefault="00AA615F" w:rsidP="00AA615F">
            <w:pPr>
              <w:spacing w:after="0" w:line="276" w:lineRule="auto"/>
              <w:rPr>
                <w:rFonts w:ascii="Times New Roman" w:eastAsia="Palatino Linotype" w:hAnsi="Times New Roman" w:cs="Times New Roman"/>
                <w:b/>
                <w:kern w:val="0"/>
                <w:sz w:val="22"/>
                <w:szCs w:val="22"/>
                <w:lang w:eastAsia="ro-RO"/>
                <w14:ligatures w14:val="none"/>
              </w:rPr>
            </w:pPr>
            <w:r w:rsidRPr="00AA615F">
              <w:rPr>
                <w:rFonts w:ascii="Times New Roman" w:eastAsia="Palatino Linotype" w:hAnsi="Times New Roman" w:cs="Times New Roman"/>
                <w:b/>
                <w:kern w:val="0"/>
                <w:sz w:val="22"/>
                <w:szCs w:val="22"/>
                <w:lang w:eastAsia="ro-RO"/>
                <w14:ligatures w14:val="none"/>
              </w:rPr>
              <w:t>Obiective de învățare vizate</w:t>
            </w:r>
          </w:p>
        </w:tc>
        <w:tc>
          <w:tcPr>
            <w:tcW w:w="5865" w:type="dxa"/>
            <w:shd w:val="clear" w:color="auto" w:fill="auto"/>
            <w:tcMar>
              <w:top w:w="100" w:type="dxa"/>
              <w:left w:w="100" w:type="dxa"/>
              <w:bottom w:w="100" w:type="dxa"/>
              <w:right w:w="100" w:type="dxa"/>
            </w:tcMar>
          </w:tcPr>
          <w:p w14:paraId="2AE48593" w14:textId="4D305DA0" w:rsidR="00AA615F" w:rsidRPr="00AA615F" w:rsidRDefault="00AA615F" w:rsidP="00AA615F">
            <w:pPr>
              <w:widowControl w:val="0"/>
              <w:pBdr>
                <w:top w:val="nil"/>
                <w:left w:val="nil"/>
                <w:bottom w:val="nil"/>
                <w:right w:val="nil"/>
                <w:between w:val="nil"/>
              </w:pBdr>
              <w:spacing w:after="0" w:line="240" w:lineRule="auto"/>
              <w:jc w:val="both"/>
              <w:rPr>
                <w:rFonts w:ascii="Times New Roman" w:eastAsia="Arial" w:hAnsi="Times New Roman" w:cs="Times New Roman"/>
                <w:kern w:val="0"/>
                <w:sz w:val="22"/>
                <w:szCs w:val="22"/>
                <w:lang w:eastAsia="ro-RO"/>
                <w14:ligatures w14:val="none"/>
              </w:rPr>
            </w:pPr>
            <w:r w:rsidRPr="00EE2D9F">
              <w:rPr>
                <w:rFonts w:ascii="Times New Roman" w:eastAsia="Arial" w:hAnsi="Times New Roman" w:cs="Times New Roman"/>
                <w:kern w:val="0"/>
                <w:sz w:val="22"/>
                <w:szCs w:val="22"/>
                <w:lang w:eastAsia="ro-RO"/>
                <w14:ligatures w14:val="none"/>
              </w:rPr>
              <w:t xml:space="preserve">2.2. Explicarea fenomenelor </w:t>
            </w:r>
            <w:proofErr w:type="spellStart"/>
            <w:r w:rsidRPr="00EE2D9F">
              <w:rPr>
                <w:rFonts w:ascii="Times New Roman" w:eastAsia="Arial" w:hAnsi="Times New Roman" w:cs="Times New Roman"/>
                <w:kern w:val="0"/>
                <w:sz w:val="22"/>
                <w:szCs w:val="22"/>
                <w:lang w:eastAsia="ro-RO"/>
                <w14:ligatures w14:val="none"/>
              </w:rPr>
              <w:t>şi</w:t>
            </w:r>
            <w:proofErr w:type="spellEnd"/>
            <w:r w:rsidRPr="00EE2D9F">
              <w:rPr>
                <w:rFonts w:ascii="Times New Roman" w:eastAsia="Arial" w:hAnsi="Times New Roman" w:cs="Times New Roman"/>
                <w:kern w:val="0"/>
                <w:sz w:val="22"/>
                <w:szCs w:val="22"/>
                <w:lang w:eastAsia="ro-RO"/>
                <w14:ligatures w14:val="none"/>
              </w:rPr>
              <w:t xml:space="preserve"> proceselor geografice utilizând reprezentări grafice </w:t>
            </w:r>
            <w:proofErr w:type="spellStart"/>
            <w:r w:rsidRPr="00EE2D9F">
              <w:rPr>
                <w:rFonts w:ascii="Times New Roman" w:eastAsia="Arial" w:hAnsi="Times New Roman" w:cs="Times New Roman"/>
                <w:kern w:val="0"/>
                <w:sz w:val="22"/>
                <w:szCs w:val="22"/>
                <w:lang w:eastAsia="ro-RO"/>
                <w14:ligatures w14:val="none"/>
              </w:rPr>
              <w:t>şi</w:t>
            </w:r>
            <w:proofErr w:type="spellEnd"/>
            <w:r w:rsidRPr="00EE2D9F">
              <w:rPr>
                <w:rFonts w:ascii="Times New Roman" w:eastAsia="Arial" w:hAnsi="Times New Roman" w:cs="Times New Roman"/>
                <w:kern w:val="0"/>
                <w:sz w:val="22"/>
                <w:szCs w:val="22"/>
                <w:lang w:eastAsia="ro-RO"/>
                <w14:ligatures w14:val="none"/>
              </w:rPr>
              <w:t xml:space="preserve"> cartografice;</w:t>
            </w:r>
          </w:p>
        </w:tc>
      </w:tr>
      <w:tr w:rsidR="00AA615F" w:rsidRPr="00AA615F" w14:paraId="5A9D2472" w14:textId="77777777" w:rsidTr="008D531E">
        <w:tc>
          <w:tcPr>
            <w:tcW w:w="3135" w:type="dxa"/>
            <w:shd w:val="clear" w:color="auto" w:fill="auto"/>
            <w:tcMar>
              <w:top w:w="100" w:type="dxa"/>
              <w:left w:w="100" w:type="dxa"/>
              <w:bottom w:w="100" w:type="dxa"/>
              <w:right w:w="100" w:type="dxa"/>
            </w:tcMar>
          </w:tcPr>
          <w:p w14:paraId="3DF6FD8C" w14:textId="77777777" w:rsidR="00AA615F" w:rsidRPr="00AA615F" w:rsidRDefault="00AA615F" w:rsidP="00AA615F">
            <w:pPr>
              <w:spacing w:before="280" w:after="0" w:line="276" w:lineRule="auto"/>
              <w:rPr>
                <w:rFonts w:ascii="Times New Roman" w:eastAsia="Palatino Linotype" w:hAnsi="Times New Roman" w:cs="Times New Roman"/>
                <w:b/>
                <w:color w:val="000000"/>
                <w:kern w:val="0"/>
                <w:sz w:val="22"/>
                <w:szCs w:val="22"/>
                <w:lang w:eastAsia="ro-RO"/>
                <w14:ligatures w14:val="none"/>
              </w:rPr>
            </w:pPr>
            <w:r w:rsidRPr="00AA615F">
              <w:rPr>
                <w:rFonts w:ascii="Times New Roman" w:eastAsia="Palatino Linotype" w:hAnsi="Times New Roman" w:cs="Times New Roman"/>
                <w:b/>
                <w:color w:val="000000"/>
                <w:kern w:val="0"/>
                <w:sz w:val="22"/>
                <w:szCs w:val="22"/>
                <w:lang w:eastAsia="ro-RO"/>
                <w14:ligatures w14:val="none"/>
              </w:rPr>
              <w:t>Descrierea resursei / Context</w:t>
            </w:r>
          </w:p>
          <w:p w14:paraId="4769BC59" w14:textId="77777777" w:rsidR="00AA615F" w:rsidRPr="00AA615F" w:rsidRDefault="00AA615F" w:rsidP="00AA615F">
            <w:pPr>
              <w:spacing w:before="240" w:after="240" w:line="276" w:lineRule="auto"/>
              <w:ind w:right="600"/>
              <w:rPr>
                <w:rFonts w:ascii="Times New Roman" w:eastAsia="Palatino Linotype" w:hAnsi="Times New Roman" w:cs="Times New Roman"/>
                <w:i/>
                <w:kern w:val="0"/>
                <w:sz w:val="22"/>
                <w:szCs w:val="22"/>
                <w:lang w:eastAsia="ro-RO"/>
                <w14:ligatures w14:val="none"/>
              </w:rPr>
            </w:pPr>
            <w:r w:rsidRPr="00AA615F">
              <w:rPr>
                <w:rFonts w:ascii="Times New Roman" w:eastAsia="Palatino Linotype" w:hAnsi="Times New Roman" w:cs="Times New Roman"/>
                <w:i/>
                <w:kern w:val="0"/>
                <w:sz w:val="22"/>
                <w:szCs w:val="22"/>
                <w:lang w:eastAsia="ro-RO"/>
                <w14:ligatures w14:val="none"/>
              </w:rPr>
              <w:t>Prezintați pe scurt  cum va fi folosită  resursa: online, hibrid, în clasă, în echipe etc.</w:t>
            </w:r>
          </w:p>
          <w:p w14:paraId="3E6B9007" w14:textId="77777777" w:rsidR="00AA615F" w:rsidRPr="00AA615F" w:rsidRDefault="00AA615F" w:rsidP="00AA615F">
            <w:pPr>
              <w:spacing w:before="240" w:after="240" w:line="276" w:lineRule="auto"/>
              <w:rPr>
                <w:rFonts w:ascii="Times New Roman" w:eastAsia="Palatino Linotype" w:hAnsi="Times New Roman" w:cs="Times New Roman"/>
                <w:b/>
                <w:kern w:val="0"/>
                <w:sz w:val="22"/>
                <w:szCs w:val="22"/>
                <w:lang w:eastAsia="ro-RO"/>
                <w14:ligatures w14:val="none"/>
              </w:rPr>
            </w:pPr>
          </w:p>
        </w:tc>
        <w:tc>
          <w:tcPr>
            <w:tcW w:w="5865" w:type="dxa"/>
            <w:shd w:val="clear" w:color="auto" w:fill="auto"/>
            <w:tcMar>
              <w:top w:w="100" w:type="dxa"/>
              <w:left w:w="100" w:type="dxa"/>
              <w:bottom w:w="100" w:type="dxa"/>
              <w:right w:w="100" w:type="dxa"/>
            </w:tcMar>
          </w:tcPr>
          <w:p w14:paraId="24F55B6F" w14:textId="0C7D5D71" w:rsidR="00AA615F" w:rsidRPr="00EE2D9F" w:rsidRDefault="00AA615F" w:rsidP="00AA615F">
            <w:pPr>
              <w:widowControl w:val="0"/>
              <w:pBdr>
                <w:top w:val="nil"/>
                <w:left w:val="nil"/>
                <w:bottom w:val="nil"/>
                <w:right w:val="nil"/>
                <w:between w:val="nil"/>
              </w:pBdr>
              <w:spacing w:after="0" w:line="240" w:lineRule="auto"/>
              <w:jc w:val="both"/>
              <w:rPr>
                <w:rFonts w:ascii="Times New Roman" w:eastAsia="Arial" w:hAnsi="Times New Roman" w:cs="Times New Roman"/>
                <w:kern w:val="0"/>
                <w:sz w:val="22"/>
                <w:szCs w:val="22"/>
                <w:lang w:eastAsia="ro-RO"/>
                <w14:ligatures w14:val="none"/>
              </w:rPr>
            </w:pPr>
            <w:r w:rsidRPr="00EE2D9F">
              <w:rPr>
                <w:rFonts w:ascii="Times New Roman" w:eastAsia="Arial" w:hAnsi="Times New Roman" w:cs="Times New Roman"/>
                <w:kern w:val="0"/>
                <w:sz w:val="22"/>
                <w:szCs w:val="22"/>
                <w:lang w:eastAsia="ro-RO"/>
                <w14:ligatures w14:val="none"/>
              </w:rPr>
              <w:t xml:space="preserve">Resursa educațională digitală este realizată în </w:t>
            </w:r>
            <w:proofErr w:type="spellStart"/>
            <w:r w:rsidRPr="00EE2D9F">
              <w:rPr>
                <w:rFonts w:ascii="Times New Roman" w:eastAsia="Arial" w:hAnsi="Times New Roman" w:cs="Times New Roman"/>
                <w:kern w:val="0"/>
                <w:sz w:val="22"/>
                <w:szCs w:val="22"/>
                <w:lang w:eastAsia="ro-RO"/>
                <w14:ligatures w14:val="none"/>
              </w:rPr>
              <w:t>Froggy</w:t>
            </w:r>
            <w:proofErr w:type="spellEnd"/>
            <w:r w:rsidRPr="00EE2D9F">
              <w:rPr>
                <w:rFonts w:ascii="Times New Roman" w:eastAsia="Arial" w:hAnsi="Times New Roman" w:cs="Times New Roman"/>
                <w:kern w:val="0"/>
                <w:sz w:val="22"/>
                <w:szCs w:val="22"/>
                <w:lang w:eastAsia="ro-RO"/>
                <w14:ligatures w14:val="none"/>
              </w:rPr>
              <w:t xml:space="preserve"> </w:t>
            </w:r>
            <w:proofErr w:type="spellStart"/>
            <w:r w:rsidRPr="00EE2D9F">
              <w:rPr>
                <w:rFonts w:ascii="Times New Roman" w:eastAsia="Arial" w:hAnsi="Times New Roman" w:cs="Times New Roman"/>
                <w:kern w:val="0"/>
                <w:sz w:val="22"/>
                <w:szCs w:val="22"/>
                <w:lang w:eastAsia="ro-RO"/>
                <w14:ligatures w14:val="none"/>
              </w:rPr>
              <w:t>Jumps</w:t>
            </w:r>
            <w:proofErr w:type="spellEnd"/>
            <w:r w:rsidRPr="00EE2D9F">
              <w:rPr>
                <w:rFonts w:ascii="Times New Roman" w:eastAsia="Arial" w:hAnsi="Times New Roman" w:cs="Times New Roman"/>
                <w:kern w:val="0"/>
                <w:sz w:val="22"/>
                <w:szCs w:val="22"/>
                <w:lang w:eastAsia="ro-RO"/>
                <w14:ligatures w14:val="none"/>
              </w:rPr>
              <w:t xml:space="preserve">, platforma </w:t>
            </w:r>
            <w:proofErr w:type="spellStart"/>
            <w:r w:rsidRPr="00EE2D9F">
              <w:rPr>
                <w:rFonts w:ascii="Times New Roman" w:eastAsia="Arial" w:hAnsi="Times New Roman" w:cs="Times New Roman"/>
                <w:kern w:val="0"/>
                <w:sz w:val="22"/>
                <w:szCs w:val="22"/>
                <w:lang w:eastAsia="ro-RO"/>
                <w14:ligatures w14:val="none"/>
              </w:rPr>
              <w:t>Educaplay</w:t>
            </w:r>
            <w:proofErr w:type="spellEnd"/>
            <w:r w:rsidRPr="00EE2D9F">
              <w:rPr>
                <w:rFonts w:ascii="Times New Roman" w:eastAsia="Arial" w:hAnsi="Times New Roman" w:cs="Times New Roman"/>
                <w:kern w:val="0"/>
                <w:sz w:val="22"/>
                <w:szCs w:val="22"/>
                <w:lang w:eastAsia="ro-RO"/>
                <w14:ligatures w14:val="none"/>
              </w:rPr>
              <w:t xml:space="preserve"> și se</w:t>
            </w:r>
            <w:r w:rsidR="00EE2D9F">
              <w:rPr>
                <w:rFonts w:ascii="Times New Roman" w:eastAsia="Arial" w:hAnsi="Times New Roman" w:cs="Times New Roman"/>
                <w:kern w:val="0"/>
                <w:sz w:val="22"/>
                <w:szCs w:val="22"/>
                <w:lang w:eastAsia="ro-RO"/>
                <w14:ligatures w14:val="none"/>
              </w:rPr>
              <w:t xml:space="preserve"> </w:t>
            </w:r>
            <w:r w:rsidRPr="00EE2D9F">
              <w:rPr>
                <w:rFonts w:ascii="Times New Roman" w:eastAsia="Arial" w:hAnsi="Times New Roman" w:cs="Times New Roman"/>
                <w:kern w:val="0"/>
                <w:sz w:val="22"/>
                <w:szCs w:val="22"/>
                <w:lang w:eastAsia="ro-RO"/>
                <w14:ligatures w14:val="none"/>
              </w:rPr>
              <w:t>adresează elevilor din clasa a VIII-a, dar și cadrelor didactice.</w:t>
            </w:r>
          </w:p>
          <w:p w14:paraId="10348620" w14:textId="2831801B" w:rsidR="00AA615F" w:rsidRPr="00EE2D9F" w:rsidRDefault="00AA615F" w:rsidP="00AA615F">
            <w:pPr>
              <w:widowControl w:val="0"/>
              <w:pBdr>
                <w:top w:val="nil"/>
                <w:left w:val="nil"/>
                <w:bottom w:val="nil"/>
                <w:right w:val="nil"/>
                <w:between w:val="nil"/>
              </w:pBdr>
              <w:spacing w:after="0" w:line="240" w:lineRule="auto"/>
              <w:jc w:val="both"/>
              <w:rPr>
                <w:rFonts w:ascii="Times New Roman" w:eastAsia="Arial" w:hAnsi="Times New Roman" w:cs="Times New Roman"/>
                <w:kern w:val="0"/>
                <w:sz w:val="22"/>
                <w:szCs w:val="22"/>
                <w:lang w:eastAsia="ro-RO"/>
                <w14:ligatures w14:val="none"/>
              </w:rPr>
            </w:pPr>
            <w:r w:rsidRPr="00EE2D9F">
              <w:rPr>
                <w:rFonts w:ascii="Times New Roman" w:eastAsia="Arial" w:hAnsi="Times New Roman" w:cs="Times New Roman"/>
                <w:kern w:val="0"/>
                <w:sz w:val="22"/>
                <w:szCs w:val="22"/>
                <w:lang w:eastAsia="ro-RO"/>
                <w14:ligatures w14:val="none"/>
              </w:rPr>
              <w:t>Această resursă constă într-un test interactiv din zece întrebări de tip grilă, util pentru evaluarea cunoștințelor referitoare la Organizarea teritorial-administrativă și Așezările urbane, evoluție și caracteristici actuale din România.</w:t>
            </w:r>
          </w:p>
          <w:p w14:paraId="73A9C354" w14:textId="17E0048C" w:rsidR="00AA615F" w:rsidRPr="00EE2D9F" w:rsidRDefault="00AA615F" w:rsidP="00AA615F">
            <w:pPr>
              <w:widowControl w:val="0"/>
              <w:pBdr>
                <w:top w:val="nil"/>
                <w:left w:val="nil"/>
                <w:bottom w:val="nil"/>
                <w:right w:val="nil"/>
                <w:between w:val="nil"/>
              </w:pBdr>
              <w:spacing w:after="0" w:line="240" w:lineRule="auto"/>
              <w:jc w:val="both"/>
              <w:rPr>
                <w:rFonts w:ascii="Times New Roman" w:eastAsia="Arial" w:hAnsi="Times New Roman" w:cs="Times New Roman"/>
                <w:kern w:val="0"/>
                <w:sz w:val="22"/>
                <w:szCs w:val="22"/>
                <w:lang w:eastAsia="ro-RO"/>
                <w14:ligatures w14:val="none"/>
              </w:rPr>
            </w:pPr>
            <w:r w:rsidRPr="00EE2D9F">
              <w:rPr>
                <w:rFonts w:ascii="Times New Roman" w:eastAsia="Arial" w:hAnsi="Times New Roman" w:cs="Times New Roman"/>
                <w:kern w:val="0"/>
                <w:sz w:val="22"/>
                <w:szCs w:val="22"/>
                <w:lang w:eastAsia="ro-RO"/>
                <w14:ligatures w14:val="none"/>
              </w:rPr>
              <w:t>Poate fi utilizată la clasă, în etapa de verificare a cunoștințelor din cadrul unei unități de învățare (test sumativ/evaluare Modulul IV), sau poate fi dat ca temă pentru acasă pentru a facilita învățarea și consolidarea informațiilor noi (se poate asigna ca temă pe Platformele</w:t>
            </w:r>
            <w:r w:rsidR="00EE2D9F">
              <w:rPr>
                <w:rFonts w:ascii="Times New Roman" w:eastAsia="Arial" w:hAnsi="Times New Roman" w:cs="Times New Roman"/>
                <w:kern w:val="0"/>
                <w:sz w:val="22"/>
                <w:szCs w:val="22"/>
                <w:lang w:eastAsia="ro-RO"/>
                <w14:ligatures w14:val="none"/>
              </w:rPr>
              <w:t xml:space="preserve"> </w:t>
            </w:r>
            <w:r w:rsidRPr="00EE2D9F">
              <w:rPr>
                <w:rFonts w:ascii="Times New Roman" w:eastAsia="Arial" w:hAnsi="Times New Roman" w:cs="Times New Roman"/>
                <w:kern w:val="0"/>
                <w:sz w:val="22"/>
                <w:szCs w:val="22"/>
                <w:lang w:eastAsia="ro-RO"/>
                <w14:ligatures w14:val="none"/>
              </w:rPr>
              <w:t xml:space="preserve">Google </w:t>
            </w:r>
            <w:proofErr w:type="spellStart"/>
            <w:r w:rsidRPr="00EE2D9F">
              <w:rPr>
                <w:rFonts w:ascii="Times New Roman" w:eastAsia="Arial" w:hAnsi="Times New Roman" w:cs="Times New Roman"/>
                <w:kern w:val="0"/>
                <w:sz w:val="22"/>
                <w:szCs w:val="22"/>
                <w:lang w:eastAsia="ro-RO"/>
                <w14:ligatures w14:val="none"/>
              </w:rPr>
              <w:t>Classroom</w:t>
            </w:r>
            <w:proofErr w:type="spellEnd"/>
            <w:r w:rsidRPr="00EE2D9F">
              <w:rPr>
                <w:rFonts w:ascii="Times New Roman" w:eastAsia="Arial" w:hAnsi="Times New Roman" w:cs="Times New Roman"/>
                <w:kern w:val="0"/>
                <w:sz w:val="22"/>
                <w:szCs w:val="22"/>
                <w:lang w:eastAsia="ro-RO"/>
                <w14:ligatures w14:val="none"/>
              </w:rPr>
              <w:t xml:space="preserve">, </w:t>
            </w:r>
            <w:proofErr w:type="spellStart"/>
            <w:r w:rsidRPr="00EE2D9F">
              <w:rPr>
                <w:rFonts w:ascii="Times New Roman" w:eastAsia="Arial" w:hAnsi="Times New Roman" w:cs="Times New Roman"/>
                <w:kern w:val="0"/>
                <w:sz w:val="22"/>
                <w:szCs w:val="22"/>
                <w:lang w:eastAsia="ro-RO"/>
                <w14:ligatures w14:val="none"/>
              </w:rPr>
              <w:t>MicrosoftTeams</w:t>
            </w:r>
            <w:proofErr w:type="spellEnd"/>
            <w:r w:rsidRPr="00EE2D9F">
              <w:rPr>
                <w:rFonts w:ascii="Times New Roman" w:eastAsia="Arial" w:hAnsi="Times New Roman" w:cs="Times New Roman"/>
                <w:kern w:val="0"/>
                <w:sz w:val="22"/>
                <w:szCs w:val="22"/>
                <w:lang w:eastAsia="ro-RO"/>
                <w14:ligatures w14:val="none"/>
              </w:rPr>
              <w:t xml:space="preserve"> sau </w:t>
            </w:r>
            <w:proofErr w:type="spellStart"/>
            <w:r w:rsidRPr="00EE2D9F">
              <w:rPr>
                <w:rFonts w:ascii="Times New Roman" w:eastAsia="Arial" w:hAnsi="Times New Roman" w:cs="Times New Roman"/>
                <w:kern w:val="0"/>
                <w:sz w:val="22"/>
                <w:szCs w:val="22"/>
                <w:lang w:eastAsia="ro-RO"/>
                <w14:ligatures w14:val="none"/>
              </w:rPr>
              <w:t>DojoClass</w:t>
            </w:r>
            <w:proofErr w:type="spellEnd"/>
            <w:r w:rsidRPr="00EE2D9F">
              <w:rPr>
                <w:rFonts w:ascii="Times New Roman" w:eastAsia="Arial" w:hAnsi="Times New Roman" w:cs="Times New Roman"/>
                <w:kern w:val="0"/>
                <w:sz w:val="22"/>
                <w:szCs w:val="22"/>
                <w:lang w:eastAsia="ro-RO"/>
                <w14:ligatures w14:val="none"/>
              </w:rPr>
              <w:t xml:space="preserve">, inclusiv pe grupul de </w:t>
            </w:r>
            <w:proofErr w:type="spellStart"/>
            <w:r w:rsidRPr="00EE2D9F">
              <w:rPr>
                <w:rFonts w:ascii="Times New Roman" w:eastAsia="Arial" w:hAnsi="Times New Roman" w:cs="Times New Roman"/>
                <w:kern w:val="0"/>
                <w:sz w:val="22"/>
                <w:szCs w:val="22"/>
                <w:lang w:eastAsia="ro-RO"/>
                <w14:ligatures w14:val="none"/>
              </w:rPr>
              <w:t>WhatsApp</w:t>
            </w:r>
            <w:proofErr w:type="spellEnd"/>
            <w:r w:rsidRPr="00EE2D9F">
              <w:rPr>
                <w:rFonts w:ascii="Times New Roman" w:eastAsia="Arial" w:hAnsi="Times New Roman" w:cs="Times New Roman"/>
                <w:kern w:val="0"/>
                <w:sz w:val="22"/>
                <w:szCs w:val="22"/>
                <w:lang w:eastAsia="ro-RO"/>
                <w14:ligatures w14:val="none"/>
              </w:rPr>
              <w:t xml:space="preserve"> al clasei respective). Elevii vor introduce răspunsurile de pe propriile dispozitive (nu este necesar să aibă cont pe această platformă), iar la final pot vedea ce rezultat au obținut, fiind afișat clasamentul (punctajul maxim este de 100 de puncte).</w:t>
            </w:r>
          </w:p>
          <w:p w14:paraId="5DC987A3" w14:textId="772E97D6" w:rsidR="00AA615F" w:rsidRPr="00EE2D9F" w:rsidRDefault="00AA615F" w:rsidP="00AA615F">
            <w:pPr>
              <w:widowControl w:val="0"/>
              <w:pBdr>
                <w:top w:val="nil"/>
                <w:left w:val="nil"/>
                <w:bottom w:val="nil"/>
                <w:right w:val="nil"/>
                <w:between w:val="nil"/>
              </w:pBdr>
              <w:spacing w:after="0" w:line="240" w:lineRule="auto"/>
              <w:jc w:val="both"/>
              <w:rPr>
                <w:rFonts w:ascii="Times New Roman" w:eastAsia="Arial" w:hAnsi="Times New Roman" w:cs="Times New Roman"/>
                <w:kern w:val="0"/>
                <w:sz w:val="22"/>
                <w:szCs w:val="22"/>
                <w:lang w:eastAsia="ro-RO"/>
                <w14:ligatures w14:val="none"/>
              </w:rPr>
            </w:pPr>
            <w:r w:rsidRPr="00EE2D9F">
              <w:rPr>
                <w:rFonts w:ascii="Times New Roman" w:eastAsia="Arial" w:hAnsi="Times New Roman" w:cs="Times New Roman"/>
                <w:kern w:val="0"/>
                <w:sz w:val="22"/>
                <w:szCs w:val="22"/>
                <w:lang w:eastAsia="ro-RO"/>
                <w14:ligatures w14:val="none"/>
              </w:rPr>
              <w:t xml:space="preserve">Elevii primesc feedback imediat. Aplicația </w:t>
            </w:r>
            <w:proofErr w:type="spellStart"/>
            <w:r w:rsidRPr="00EE2D9F">
              <w:rPr>
                <w:rFonts w:ascii="Times New Roman" w:eastAsia="Arial" w:hAnsi="Times New Roman" w:cs="Times New Roman"/>
                <w:kern w:val="0"/>
                <w:sz w:val="22"/>
                <w:szCs w:val="22"/>
                <w:lang w:eastAsia="ro-RO"/>
                <w14:ligatures w14:val="none"/>
              </w:rPr>
              <w:t>Froggy</w:t>
            </w:r>
            <w:proofErr w:type="spellEnd"/>
            <w:r w:rsidRPr="00EE2D9F">
              <w:rPr>
                <w:rFonts w:ascii="Times New Roman" w:eastAsia="Arial" w:hAnsi="Times New Roman" w:cs="Times New Roman"/>
                <w:kern w:val="0"/>
                <w:sz w:val="22"/>
                <w:szCs w:val="22"/>
                <w:lang w:eastAsia="ro-RO"/>
                <w14:ligatures w14:val="none"/>
              </w:rPr>
              <w:t xml:space="preserve"> </w:t>
            </w:r>
            <w:proofErr w:type="spellStart"/>
            <w:r w:rsidRPr="00EE2D9F">
              <w:rPr>
                <w:rFonts w:ascii="Times New Roman" w:eastAsia="Arial" w:hAnsi="Times New Roman" w:cs="Times New Roman"/>
                <w:kern w:val="0"/>
                <w:sz w:val="22"/>
                <w:szCs w:val="22"/>
                <w:lang w:eastAsia="ro-RO"/>
                <w14:ligatures w14:val="none"/>
              </w:rPr>
              <w:t>Jumps</w:t>
            </w:r>
            <w:proofErr w:type="spellEnd"/>
            <w:r w:rsidRPr="00EE2D9F">
              <w:rPr>
                <w:rFonts w:ascii="Times New Roman" w:eastAsia="Arial" w:hAnsi="Times New Roman" w:cs="Times New Roman"/>
                <w:kern w:val="0"/>
                <w:sz w:val="22"/>
                <w:szCs w:val="22"/>
                <w:lang w:eastAsia="ro-RO"/>
                <w14:ligatures w14:val="none"/>
              </w:rPr>
              <w:t xml:space="preserve"> de pe platforma </w:t>
            </w:r>
            <w:proofErr w:type="spellStart"/>
            <w:r w:rsidRPr="00EE2D9F">
              <w:rPr>
                <w:rFonts w:ascii="Times New Roman" w:eastAsia="Arial" w:hAnsi="Times New Roman" w:cs="Times New Roman"/>
                <w:kern w:val="0"/>
                <w:sz w:val="22"/>
                <w:szCs w:val="22"/>
                <w:lang w:eastAsia="ro-RO"/>
                <w14:ligatures w14:val="none"/>
              </w:rPr>
              <w:t>Educaplay</w:t>
            </w:r>
            <w:proofErr w:type="spellEnd"/>
            <w:r w:rsidRPr="00EE2D9F">
              <w:rPr>
                <w:rFonts w:ascii="Times New Roman" w:eastAsia="Arial" w:hAnsi="Times New Roman" w:cs="Times New Roman"/>
                <w:kern w:val="0"/>
                <w:sz w:val="22"/>
                <w:szCs w:val="22"/>
                <w:lang w:eastAsia="ro-RO"/>
                <w14:ligatures w14:val="none"/>
              </w:rPr>
              <w:t xml:space="preserve"> permite vizualizarea itemilor rezolvați greșit, iar elevul poate relua testul. Această resursă permite un feedback rapid (la sfârșit este afișat clasamentul pentru cei care au rezolvat testul) și obiectiv, se desfășoară într-o manieră plăcută ce diminuează elementele de stres pe care le presupune un test clasic.</w:t>
            </w:r>
          </w:p>
          <w:p w14:paraId="3F813363" w14:textId="67C3EE9B" w:rsidR="00AA615F" w:rsidRPr="00AA615F" w:rsidRDefault="00AA615F" w:rsidP="00AA615F">
            <w:pPr>
              <w:widowControl w:val="0"/>
              <w:pBdr>
                <w:top w:val="nil"/>
                <w:left w:val="nil"/>
                <w:bottom w:val="nil"/>
                <w:right w:val="nil"/>
                <w:between w:val="nil"/>
              </w:pBdr>
              <w:spacing w:after="0" w:line="240" w:lineRule="auto"/>
              <w:jc w:val="both"/>
              <w:rPr>
                <w:rFonts w:ascii="Times New Roman" w:eastAsia="Arial" w:hAnsi="Times New Roman" w:cs="Times New Roman"/>
                <w:kern w:val="0"/>
                <w:sz w:val="22"/>
                <w:szCs w:val="22"/>
                <w:lang w:eastAsia="ro-RO"/>
                <w14:ligatures w14:val="none"/>
              </w:rPr>
            </w:pPr>
            <w:r w:rsidRPr="00EE2D9F">
              <w:rPr>
                <w:rFonts w:ascii="Times New Roman" w:eastAsia="Arial" w:hAnsi="Times New Roman" w:cs="Times New Roman"/>
                <w:kern w:val="0"/>
                <w:sz w:val="22"/>
                <w:szCs w:val="22"/>
                <w:lang w:eastAsia="ro-RO"/>
                <w14:ligatures w14:val="none"/>
              </w:rPr>
              <w:t>Valoarea pentru învățare a resursei digitale constă în consolidarea și sistematizarea cunoștințelor dobândite referitoare la Organizarea teritorial – administrativă și Așezările urbane, evoluție și caracteristici actuale prin rezolvarea unui test interactiv.</w:t>
            </w:r>
          </w:p>
        </w:tc>
      </w:tr>
      <w:tr w:rsidR="00AA615F" w:rsidRPr="00AA615F" w14:paraId="4681D6C0" w14:textId="77777777" w:rsidTr="008D531E">
        <w:tc>
          <w:tcPr>
            <w:tcW w:w="3135" w:type="dxa"/>
            <w:shd w:val="clear" w:color="auto" w:fill="auto"/>
            <w:tcMar>
              <w:top w:w="100" w:type="dxa"/>
              <w:left w:w="100" w:type="dxa"/>
              <w:bottom w:w="100" w:type="dxa"/>
              <w:right w:w="100" w:type="dxa"/>
            </w:tcMar>
          </w:tcPr>
          <w:p w14:paraId="598C0E31" w14:textId="77777777" w:rsidR="00AA615F" w:rsidRPr="00AA615F" w:rsidRDefault="00AA615F" w:rsidP="00AA615F">
            <w:pPr>
              <w:spacing w:before="280" w:after="0" w:line="276" w:lineRule="auto"/>
              <w:rPr>
                <w:rFonts w:ascii="Times New Roman" w:eastAsia="Palatino Linotype" w:hAnsi="Times New Roman" w:cs="Times New Roman"/>
                <w:b/>
                <w:color w:val="000000"/>
                <w:kern w:val="0"/>
                <w:sz w:val="22"/>
                <w:szCs w:val="22"/>
                <w:lang w:eastAsia="ro-RO"/>
                <w14:ligatures w14:val="none"/>
              </w:rPr>
            </w:pPr>
            <w:r w:rsidRPr="00AA615F">
              <w:rPr>
                <w:rFonts w:ascii="Times New Roman" w:eastAsia="Palatino Linotype" w:hAnsi="Times New Roman" w:cs="Times New Roman"/>
                <w:b/>
                <w:color w:val="000000"/>
                <w:kern w:val="0"/>
                <w:sz w:val="22"/>
                <w:szCs w:val="22"/>
                <w:lang w:eastAsia="ro-RO"/>
                <w14:ligatures w14:val="none"/>
              </w:rPr>
              <w:t>Resurse necesare</w:t>
            </w:r>
          </w:p>
          <w:p w14:paraId="6D095367" w14:textId="77777777" w:rsidR="00AA615F" w:rsidRPr="00AA615F" w:rsidRDefault="00AA615F" w:rsidP="00AA615F">
            <w:pPr>
              <w:spacing w:after="0" w:line="240" w:lineRule="auto"/>
              <w:rPr>
                <w:rFonts w:ascii="Times New Roman" w:eastAsia="Palatino Linotype" w:hAnsi="Times New Roman" w:cs="Times New Roman"/>
                <w:kern w:val="0"/>
                <w:sz w:val="22"/>
                <w:szCs w:val="22"/>
                <w:lang w:eastAsia="ro-RO"/>
                <w14:ligatures w14:val="none"/>
              </w:rPr>
            </w:pPr>
          </w:p>
        </w:tc>
        <w:tc>
          <w:tcPr>
            <w:tcW w:w="5865" w:type="dxa"/>
            <w:shd w:val="clear" w:color="auto" w:fill="auto"/>
            <w:tcMar>
              <w:top w:w="100" w:type="dxa"/>
              <w:left w:w="100" w:type="dxa"/>
              <w:bottom w:w="100" w:type="dxa"/>
              <w:right w:w="100" w:type="dxa"/>
            </w:tcMar>
          </w:tcPr>
          <w:p w14:paraId="19D17BF3" w14:textId="77777777" w:rsidR="00AA615F" w:rsidRPr="00AA615F" w:rsidRDefault="00AA615F" w:rsidP="00AA615F">
            <w:pPr>
              <w:widowControl w:val="0"/>
              <w:pBdr>
                <w:top w:val="nil"/>
                <w:left w:val="nil"/>
                <w:bottom w:val="nil"/>
                <w:right w:val="nil"/>
                <w:between w:val="nil"/>
              </w:pBdr>
              <w:spacing w:after="0" w:line="240" w:lineRule="auto"/>
              <w:rPr>
                <w:rFonts w:ascii="Times New Roman" w:eastAsia="Arial" w:hAnsi="Times New Roman" w:cs="Times New Roman"/>
                <w:kern w:val="0"/>
                <w:sz w:val="22"/>
                <w:szCs w:val="22"/>
                <w:lang w:eastAsia="ro-RO"/>
                <w14:ligatures w14:val="none"/>
              </w:rPr>
            </w:pPr>
            <w:r w:rsidRPr="00AA615F">
              <w:rPr>
                <w:rFonts w:ascii="Times New Roman" w:eastAsia="Arial" w:hAnsi="Times New Roman" w:cs="Times New Roman"/>
                <w:kern w:val="0"/>
                <w:sz w:val="22"/>
                <w:szCs w:val="22"/>
                <w:lang w:eastAsia="ro-RO"/>
                <w14:ligatures w14:val="none"/>
              </w:rPr>
              <w:t>- PC, laptop:</w:t>
            </w:r>
          </w:p>
          <w:p w14:paraId="148CD18D" w14:textId="77777777" w:rsidR="00AA615F" w:rsidRPr="00AA615F" w:rsidRDefault="00AA615F" w:rsidP="00AA615F">
            <w:pPr>
              <w:widowControl w:val="0"/>
              <w:pBdr>
                <w:top w:val="nil"/>
                <w:left w:val="nil"/>
                <w:bottom w:val="nil"/>
                <w:right w:val="nil"/>
                <w:between w:val="nil"/>
              </w:pBdr>
              <w:spacing w:after="0" w:line="240" w:lineRule="auto"/>
              <w:rPr>
                <w:rFonts w:ascii="Times New Roman" w:eastAsia="Arial" w:hAnsi="Times New Roman" w:cs="Times New Roman"/>
                <w:kern w:val="0"/>
                <w:sz w:val="22"/>
                <w:szCs w:val="22"/>
                <w:lang w:eastAsia="ro-RO"/>
                <w14:ligatures w14:val="none"/>
              </w:rPr>
            </w:pPr>
            <w:r w:rsidRPr="00AA615F">
              <w:rPr>
                <w:rFonts w:ascii="Times New Roman" w:eastAsia="Arial" w:hAnsi="Times New Roman" w:cs="Times New Roman"/>
                <w:kern w:val="0"/>
                <w:sz w:val="22"/>
                <w:szCs w:val="22"/>
                <w:lang w:eastAsia="ro-RO"/>
                <w14:ligatures w14:val="none"/>
              </w:rPr>
              <w:t>- Conexiune internet;</w:t>
            </w:r>
          </w:p>
          <w:p w14:paraId="794FD181" w14:textId="77777777" w:rsidR="00AA615F" w:rsidRPr="00AA615F" w:rsidRDefault="00AA615F" w:rsidP="00AA615F">
            <w:pPr>
              <w:widowControl w:val="0"/>
              <w:pBdr>
                <w:top w:val="nil"/>
                <w:left w:val="nil"/>
                <w:bottom w:val="nil"/>
                <w:right w:val="nil"/>
                <w:between w:val="nil"/>
              </w:pBdr>
              <w:spacing w:after="0" w:line="240" w:lineRule="auto"/>
              <w:rPr>
                <w:rFonts w:ascii="Times New Roman" w:eastAsia="Arial" w:hAnsi="Times New Roman" w:cs="Times New Roman"/>
                <w:kern w:val="0"/>
                <w:sz w:val="22"/>
                <w:szCs w:val="22"/>
                <w:lang w:eastAsia="ro-RO"/>
                <w14:ligatures w14:val="none"/>
              </w:rPr>
            </w:pPr>
            <w:r w:rsidRPr="00AA615F">
              <w:rPr>
                <w:rFonts w:ascii="Times New Roman" w:eastAsia="Arial" w:hAnsi="Times New Roman" w:cs="Times New Roman"/>
                <w:kern w:val="0"/>
                <w:sz w:val="22"/>
                <w:szCs w:val="22"/>
                <w:lang w:eastAsia="ro-RO"/>
                <w14:ligatures w14:val="none"/>
              </w:rPr>
              <w:t xml:space="preserve">- </w:t>
            </w:r>
            <w:proofErr w:type="spellStart"/>
            <w:r w:rsidRPr="00AA615F">
              <w:rPr>
                <w:rFonts w:ascii="Times New Roman" w:eastAsia="Arial" w:hAnsi="Times New Roman" w:cs="Times New Roman"/>
                <w:kern w:val="0"/>
                <w:sz w:val="22"/>
                <w:szCs w:val="22"/>
                <w:lang w:eastAsia="ro-RO"/>
                <w14:ligatures w14:val="none"/>
              </w:rPr>
              <w:t>Smartboard</w:t>
            </w:r>
            <w:proofErr w:type="spellEnd"/>
            <w:r w:rsidRPr="00AA615F">
              <w:rPr>
                <w:rFonts w:ascii="Times New Roman" w:eastAsia="Arial" w:hAnsi="Times New Roman" w:cs="Times New Roman"/>
                <w:kern w:val="0"/>
                <w:sz w:val="22"/>
                <w:szCs w:val="22"/>
                <w:lang w:eastAsia="ro-RO"/>
                <w14:ligatures w14:val="none"/>
              </w:rPr>
              <w:t xml:space="preserve"> (tablă </w:t>
            </w:r>
            <w:proofErr w:type="spellStart"/>
            <w:r w:rsidRPr="00AA615F">
              <w:rPr>
                <w:rFonts w:ascii="Times New Roman" w:eastAsia="Arial" w:hAnsi="Times New Roman" w:cs="Times New Roman"/>
                <w:kern w:val="0"/>
                <w:sz w:val="22"/>
                <w:szCs w:val="22"/>
                <w:lang w:eastAsia="ro-RO"/>
                <w14:ligatures w14:val="none"/>
              </w:rPr>
              <w:t>inteliegentă</w:t>
            </w:r>
            <w:proofErr w:type="spellEnd"/>
            <w:r w:rsidRPr="00AA615F">
              <w:rPr>
                <w:rFonts w:ascii="Times New Roman" w:eastAsia="Arial" w:hAnsi="Times New Roman" w:cs="Times New Roman"/>
                <w:kern w:val="0"/>
                <w:sz w:val="22"/>
                <w:szCs w:val="22"/>
                <w:lang w:eastAsia="ro-RO"/>
                <w14:ligatures w14:val="none"/>
              </w:rPr>
              <w:t>);</w:t>
            </w:r>
          </w:p>
          <w:p w14:paraId="5F0B106C" w14:textId="734D3316" w:rsidR="00AA615F" w:rsidRPr="00AA615F" w:rsidRDefault="00AA615F" w:rsidP="00AA615F">
            <w:pPr>
              <w:widowControl w:val="0"/>
              <w:pBdr>
                <w:top w:val="nil"/>
                <w:left w:val="nil"/>
                <w:bottom w:val="nil"/>
                <w:right w:val="nil"/>
                <w:between w:val="nil"/>
              </w:pBdr>
              <w:spacing w:after="0" w:line="240" w:lineRule="auto"/>
              <w:rPr>
                <w:rFonts w:ascii="Times New Roman" w:eastAsia="Arial" w:hAnsi="Times New Roman" w:cs="Times New Roman"/>
                <w:kern w:val="0"/>
                <w:sz w:val="22"/>
                <w:szCs w:val="22"/>
                <w:lang w:eastAsia="ro-RO"/>
                <w14:ligatures w14:val="none"/>
              </w:rPr>
            </w:pPr>
            <w:r w:rsidRPr="00AA615F">
              <w:rPr>
                <w:rFonts w:ascii="Times New Roman" w:eastAsia="Arial" w:hAnsi="Times New Roman" w:cs="Times New Roman"/>
                <w:kern w:val="0"/>
                <w:sz w:val="22"/>
                <w:szCs w:val="22"/>
                <w:lang w:eastAsia="ro-RO"/>
                <w14:ligatures w14:val="none"/>
              </w:rPr>
              <w:t xml:space="preserve">- Cont pe platforma </w:t>
            </w:r>
            <w:proofErr w:type="spellStart"/>
            <w:r w:rsidR="003E338C">
              <w:rPr>
                <w:rFonts w:ascii="Times New Roman" w:eastAsia="Arial" w:hAnsi="Times New Roman" w:cs="Times New Roman"/>
                <w:kern w:val="0"/>
                <w:sz w:val="22"/>
                <w:szCs w:val="22"/>
                <w:lang w:eastAsia="ro-RO"/>
                <w14:ligatures w14:val="none"/>
              </w:rPr>
              <w:t>Educaplay</w:t>
            </w:r>
            <w:proofErr w:type="spellEnd"/>
            <w:r w:rsidRPr="00AA615F">
              <w:rPr>
                <w:rFonts w:ascii="Times New Roman" w:eastAsia="Arial" w:hAnsi="Times New Roman" w:cs="Times New Roman"/>
                <w:kern w:val="0"/>
                <w:sz w:val="22"/>
                <w:szCs w:val="22"/>
                <w:lang w:eastAsia="ro-RO"/>
                <w14:ligatures w14:val="none"/>
              </w:rPr>
              <w:t>;</w:t>
            </w:r>
          </w:p>
        </w:tc>
      </w:tr>
    </w:tbl>
    <w:p w14:paraId="51327F3D" w14:textId="77777777" w:rsidR="00127879" w:rsidRPr="00EE2D9F" w:rsidRDefault="00127879">
      <w:pPr>
        <w:rPr>
          <w:sz w:val="20"/>
          <w:szCs w:val="20"/>
        </w:rPr>
      </w:pPr>
    </w:p>
    <w:sectPr w:rsidR="00127879" w:rsidRPr="00EE2D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5F"/>
    <w:rsid w:val="00043EC8"/>
    <w:rsid w:val="00127879"/>
    <w:rsid w:val="002B1A96"/>
    <w:rsid w:val="00363A73"/>
    <w:rsid w:val="003E338C"/>
    <w:rsid w:val="004C533F"/>
    <w:rsid w:val="00531471"/>
    <w:rsid w:val="007250E0"/>
    <w:rsid w:val="007C5721"/>
    <w:rsid w:val="00AA615F"/>
    <w:rsid w:val="00AF3434"/>
    <w:rsid w:val="00C01563"/>
    <w:rsid w:val="00C27ACB"/>
    <w:rsid w:val="00EB05F4"/>
    <w:rsid w:val="00EE2D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C884"/>
  <w15:chartTrackingRefBased/>
  <w15:docId w15:val="{E6B163D8-54B9-4DA2-A567-FF012994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15F"/>
    <w:rPr>
      <w:rFonts w:eastAsiaTheme="majorEastAsia" w:cstheme="majorBidi"/>
      <w:color w:val="272727" w:themeColor="text1" w:themeTint="D8"/>
    </w:rPr>
  </w:style>
  <w:style w:type="paragraph" w:styleId="Title">
    <w:name w:val="Title"/>
    <w:basedOn w:val="Normal"/>
    <w:next w:val="Normal"/>
    <w:link w:val="TitleChar"/>
    <w:uiPriority w:val="10"/>
    <w:qFormat/>
    <w:rsid w:val="00AA6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15F"/>
    <w:pPr>
      <w:spacing w:before="160"/>
      <w:jc w:val="center"/>
    </w:pPr>
    <w:rPr>
      <w:i/>
      <w:iCs/>
      <w:color w:val="404040" w:themeColor="text1" w:themeTint="BF"/>
    </w:rPr>
  </w:style>
  <w:style w:type="character" w:customStyle="1" w:styleId="QuoteChar">
    <w:name w:val="Quote Char"/>
    <w:basedOn w:val="DefaultParagraphFont"/>
    <w:link w:val="Quote"/>
    <w:uiPriority w:val="29"/>
    <w:rsid w:val="00AA615F"/>
    <w:rPr>
      <w:i/>
      <w:iCs/>
      <w:color w:val="404040" w:themeColor="text1" w:themeTint="BF"/>
    </w:rPr>
  </w:style>
  <w:style w:type="paragraph" w:styleId="ListParagraph">
    <w:name w:val="List Paragraph"/>
    <w:basedOn w:val="Normal"/>
    <w:uiPriority w:val="34"/>
    <w:qFormat/>
    <w:rsid w:val="00AA615F"/>
    <w:pPr>
      <w:ind w:left="720"/>
      <w:contextualSpacing/>
    </w:pPr>
  </w:style>
  <w:style w:type="character" w:styleId="IntenseEmphasis">
    <w:name w:val="Intense Emphasis"/>
    <w:basedOn w:val="DefaultParagraphFont"/>
    <w:uiPriority w:val="21"/>
    <w:qFormat/>
    <w:rsid w:val="00AA615F"/>
    <w:rPr>
      <w:i/>
      <w:iCs/>
      <w:color w:val="0F4761" w:themeColor="accent1" w:themeShade="BF"/>
    </w:rPr>
  </w:style>
  <w:style w:type="paragraph" w:styleId="IntenseQuote">
    <w:name w:val="Intense Quote"/>
    <w:basedOn w:val="Normal"/>
    <w:next w:val="Normal"/>
    <w:link w:val="IntenseQuoteChar"/>
    <w:uiPriority w:val="30"/>
    <w:qFormat/>
    <w:rsid w:val="00AA6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15F"/>
    <w:rPr>
      <w:i/>
      <w:iCs/>
      <w:color w:val="0F4761" w:themeColor="accent1" w:themeShade="BF"/>
    </w:rPr>
  </w:style>
  <w:style w:type="character" w:styleId="IntenseReference">
    <w:name w:val="Intense Reference"/>
    <w:basedOn w:val="DefaultParagraphFont"/>
    <w:uiPriority w:val="32"/>
    <w:qFormat/>
    <w:rsid w:val="00AA615F"/>
    <w:rPr>
      <w:b/>
      <w:bCs/>
      <w:smallCaps/>
      <w:color w:val="0F4761" w:themeColor="accent1" w:themeShade="BF"/>
      <w:spacing w:val="5"/>
    </w:rPr>
  </w:style>
  <w:style w:type="character" w:styleId="Hyperlink">
    <w:name w:val="Hyperlink"/>
    <w:basedOn w:val="DefaultParagraphFont"/>
    <w:uiPriority w:val="99"/>
    <w:unhideWhenUsed/>
    <w:rsid w:val="00AA615F"/>
    <w:rPr>
      <w:color w:val="467886" w:themeColor="hyperlink"/>
      <w:u w:val="single"/>
    </w:rPr>
  </w:style>
  <w:style w:type="character" w:styleId="UnresolvedMention">
    <w:name w:val="Unresolved Mention"/>
    <w:basedOn w:val="DefaultParagraphFont"/>
    <w:uiPriority w:val="99"/>
    <w:semiHidden/>
    <w:unhideWhenUsed/>
    <w:rsid w:val="00AA6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ducaplay.com/learning-resources/13025858-test_geografie_clasa_a_viii_a_re_edin_ele_de_ju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362</Words>
  <Characters>2103</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STANCU</dc:creator>
  <cp:keywords/>
  <dc:description/>
  <cp:lastModifiedBy>ALEXANDRU STANCU</cp:lastModifiedBy>
  <cp:revision>3</cp:revision>
  <dcterms:created xsi:type="dcterms:W3CDTF">2025-06-30T11:06:00Z</dcterms:created>
  <dcterms:modified xsi:type="dcterms:W3CDTF">2025-07-02T06:59:00Z</dcterms:modified>
</cp:coreProperties>
</file>