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5D" w:rsidRPr="00E90643" w:rsidRDefault="0089115D">
      <w:pPr>
        <w:pStyle w:val="normal0"/>
        <w:rPr>
          <w:rFonts w:ascii="Times New Roman" w:hAnsi="Times New Roman" w:cs="Times New Roman"/>
          <w:sz w:val="24"/>
          <w:szCs w:val="24"/>
        </w:rPr>
      </w:pPr>
    </w:p>
    <w:p w:rsidR="0089115D" w:rsidRPr="00E90643" w:rsidRDefault="0089115D">
      <w:pPr>
        <w:pStyle w:val="normal0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130"/>
        <w:gridCol w:w="1650"/>
        <w:gridCol w:w="3195"/>
        <w:gridCol w:w="2040"/>
      </w:tblGrid>
      <w:tr w:rsidR="0089115D" w:rsidRPr="00E90643">
        <w:trPr>
          <w:cantSplit/>
          <w:trHeight w:val="915"/>
          <w:tblHeader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5A4ECA">
            <w:pPr>
              <w:pStyle w:val="normal0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Descoperim vocalele</w:t>
            </w:r>
          </w:p>
        </w:tc>
      </w:tr>
      <w:tr w:rsidR="0089115D" w:rsidRPr="00E90643">
        <w:trPr>
          <w:cantSplit/>
          <w:trHeight w:val="285"/>
          <w:tblHeader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Comunicare in limba romana</w:t>
            </w:r>
          </w:p>
        </w:tc>
      </w:tr>
      <w:tr w:rsidR="0089115D" w:rsidRPr="00E90643">
        <w:trPr>
          <w:cantSplit/>
          <w:trHeight w:val="420"/>
          <w:tblHeader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Informații despre elevi?</w:t>
            </w:r>
          </w:p>
        </w:tc>
      </w:tr>
      <w:tr w:rsidR="0089115D" w:rsidRPr="00E90643">
        <w:trPr>
          <w:cantSplit/>
          <w:trHeight w:val="270"/>
          <w:tblHeader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 xml:space="preserve"> Cl</w:t>
            </w:r>
            <w:r w:rsidR="008264F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sa pregatitoare</w:t>
            </w:r>
          </w:p>
        </w:tc>
      </w:tr>
      <w:tr w:rsidR="0089115D" w:rsidRPr="00E90643">
        <w:trPr>
          <w:cantSplit/>
          <w:trHeight w:val="525"/>
          <w:tblHeader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Intervalul de vârstă şi nivelul 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 xml:space="preserve"> 5-7 ani</w:t>
            </w:r>
          </w:p>
        </w:tc>
      </w:tr>
      <w:tr w:rsidR="0089115D" w:rsidRPr="00E90643">
        <w:trPr>
          <w:cantSplit/>
          <w:trHeight w:val="716"/>
          <w:tblHeader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Caracteristici speciale ale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6E" w:rsidRPr="00E90643" w:rsidRDefault="0084396E" w:rsidP="0084396E">
            <w:pPr>
              <w:numPr>
                <w:ilvl w:val="0"/>
                <w:numId w:val="3"/>
              </w:numPr>
              <w:shd w:val="clear" w:color="auto" w:fill="FFFFFF"/>
              <w:spacing w:after="64" w:line="240" w:lineRule="auto"/>
              <w:ind w:left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906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Capacitate de atenție limitată, necesitând activități variate și scurte.</w:t>
            </w:r>
          </w:p>
          <w:p w:rsidR="00E90643" w:rsidRPr="00E90643" w:rsidRDefault="00E90643" w:rsidP="00E90643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ind w:left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906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Formarea deprinderilor de bază pentru citit și scris (recunoașterea literelor, silabelor).</w:t>
            </w:r>
          </w:p>
          <w:p w:rsidR="00E90643" w:rsidRDefault="00E90643" w:rsidP="00E90643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ind w:left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906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Energie debordantă, necesitând activități fizice regulate.</w:t>
            </w:r>
          </w:p>
          <w:p w:rsidR="00E90643" w:rsidRPr="00E90643" w:rsidRDefault="00E90643" w:rsidP="00E90643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ind w:left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Emotivi, neincrezatori, dar curiosi in acelas timp.</w:t>
            </w:r>
          </w:p>
          <w:p w:rsidR="0089115D" w:rsidRPr="00E90643" w:rsidRDefault="0089115D">
            <w:pPr>
              <w:pStyle w:val="normal0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5D" w:rsidRPr="00E90643">
        <w:trPr>
          <w:cantSplit/>
          <w:trHeight w:val="420"/>
          <w:tblHeader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Autor profesor</w:t>
            </w:r>
            <w:r w:rsidRPr="00E9064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89115D" w:rsidRPr="00E90643">
        <w:trPr>
          <w:cantSplit/>
          <w:trHeight w:val="270"/>
          <w:tblHeader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Nume și prenume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 xml:space="preserve"> Epureanu Mirela</w:t>
            </w:r>
          </w:p>
        </w:tc>
      </w:tr>
      <w:tr w:rsidR="0089115D" w:rsidRPr="00E90643">
        <w:trPr>
          <w:cantSplit/>
          <w:trHeight w:val="270"/>
          <w:tblHeader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Ș</w:t>
            </w: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coala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 xml:space="preserve"> Liceul Teoretic “Constantin Angelescu”</w:t>
            </w:r>
            <w:r w:rsidR="005A4ECA" w:rsidRPr="00E90643">
              <w:rPr>
                <w:rFonts w:ascii="Times New Roman" w:hAnsi="Times New Roman" w:cs="Times New Roman"/>
                <w:sz w:val="24"/>
                <w:szCs w:val="24"/>
              </w:rPr>
              <w:t xml:space="preserve"> Ianca, judet Braila</w:t>
            </w:r>
          </w:p>
        </w:tc>
      </w:tr>
      <w:tr w:rsidR="0089115D" w:rsidRPr="00E90643">
        <w:trPr>
          <w:cantSplit/>
          <w:trHeight w:val="525"/>
          <w:tblHeader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Accentul în învățare al lecției?</w:t>
            </w:r>
          </w:p>
        </w:tc>
      </w:tr>
      <w:tr w:rsidR="0089115D" w:rsidRPr="00E90643">
        <w:trPr>
          <w:cantSplit/>
          <w:trHeight w:val="270"/>
          <w:tblHeader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Subiectul lecției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2B0E8B">
            <w:pPr>
              <w:pStyle w:val="normal0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Descoperim vocalele</w:t>
            </w:r>
          </w:p>
        </w:tc>
      </w:tr>
      <w:tr w:rsidR="0089115D" w:rsidRPr="00E90643">
        <w:trPr>
          <w:cantSplit/>
          <w:trHeight w:val="285"/>
          <w:tblHeader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Obiective operaționale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2B0E8B" w:rsidP="002B0E8B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La sfarsitul lectiei toti elevii vor fi capabili :</w:t>
            </w:r>
          </w:p>
          <w:p w:rsidR="002B0E8B" w:rsidRPr="00E90643" w:rsidRDefault="002B0E8B" w:rsidP="002B0E8B">
            <w:pPr>
              <w:pStyle w:val="normal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Sa identifice vocalele din cuvinte</w:t>
            </w:r>
          </w:p>
          <w:p w:rsidR="002B0E8B" w:rsidRPr="00E90643" w:rsidRDefault="002B0E8B" w:rsidP="002B0E8B">
            <w:pPr>
              <w:pStyle w:val="normal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Sa introduca vocalele in cuvinte noi</w:t>
            </w:r>
          </w:p>
          <w:p w:rsidR="002B0E8B" w:rsidRPr="00E90643" w:rsidRDefault="002B0E8B" w:rsidP="002B0E8B">
            <w:pPr>
              <w:pStyle w:val="normal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Sa asocieze liter</w:t>
            </w:r>
            <w:r w:rsidR="00BB51FF" w:rsidRPr="00E90643">
              <w:rPr>
                <w:rFonts w:ascii="Times New Roman" w:hAnsi="Times New Roman" w:cs="Times New Roman"/>
                <w:sz w:val="24"/>
                <w:szCs w:val="24"/>
              </w:rPr>
              <w:t>ele cu imagini/cuvinte corespunzatoare</w:t>
            </w:r>
          </w:p>
        </w:tc>
      </w:tr>
      <w:tr w:rsidR="0089115D" w:rsidRPr="00E90643">
        <w:trPr>
          <w:cantSplit/>
          <w:trHeight w:val="285"/>
          <w:tblHeader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Cuvinte cheie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2B0E8B">
            <w:pPr>
              <w:pStyle w:val="normal0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 xml:space="preserve"> Recunoaste, asociaza, </w:t>
            </w:r>
            <w:r w:rsidR="00BB3D27" w:rsidRPr="00E90643">
              <w:rPr>
                <w:rFonts w:ascii="Times New Roman" w:hAnsi="Times New Roman" w:cs="Times New Roman"/>
                <w:sz w:val="24"/>
                <w:szCs w:val="24"/>
              </w:rPr>
              <w:t>descopera</w:t>
            </w:r>
          </w:p>
        </w:tc>
      </w:tr>
      <w:tr w:rsidR="0089115D" w:rsidRPr="00E90643">
        <w:trPr>
          <w:cantSplit/>
          <w:trHeight w:val="285"/>
          <w:tblHeader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2B0E8B">
            <w:pPr>
              <w:pStyle w:val="normal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 xml:space="preserve"> Jocul didactic</w:t>
            </w:r>
            <w:r w:rsidR="00BB3D27" w:rsidRPr="00E906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invatarea prin descoperire,</w:t>
            </w:r>
            <w:r w:rsidR="00BB3D27" w:rsidRPr="00E90643">
              <w:rPr>
                <w:rFonts w:ascii="Times New Roman" w:hAnsi="Times New Roman" w:cs="Times New Roman"/>
                <w:sz w:val="24"/>
                <w:szCs w:val="24"/>
              </w:rPr>
              <w:t xml:space="preserve"> conversatia, exercitiul, modelarea, demonstratia</w:t>
            </w:r>
          </w:p>
        </w:tc>
      </w:tr>
      <w:tr w:rsidR="0089115D" w:rsidRPr="00E90643">
        <w:trPr>
          <w:cantSplit/>
          <w:trHeight w:val="285"/>
          <w:tblHeader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Descriere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89115D">
            <w:pPr>
              <w:pStyle w:val="normal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5D" w:rsidRPr="00E90643">
        <w:trPr>
          <w:cantSplit/>
          <w:trHeight w:val="285"/>
          <w:tblHeader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Descrierea resursei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Descriere narativă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Resursa urmareste derularea unor intamplari in ordine logica</w:t>
            </w:r>
          </w:p>
        </w:tc>
      </w:tr>
      <w:tr w:rsidR="0089115D" w:rsidRPr="00E90643">
        <w:trPr>
          <w:cantSplit/>
          <w:trHeight w:val="285"/>
          <w:tblHeader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89115D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Scopul si obiectivele resursei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Dezvoltarea abilitatilor de recunoastere, pronuntare si trasare a literelor alfabetului, prin activitati ludice si vizuale adaptate nivelului de intelegere al copilului din casa pregatitoare</w:t>
            </w:r>
          </w:p>
          <w:p w:rsidR="00BB51FF" w:rsidRPr="00E90643" w:rsidRDefault="00BB3D27">
            <w:pPr>
              <w:pStyle w:val="normal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 xml:space="preserve">Obiective: </w:t>
            </w:r>
          </w:p>
          <w:p w:rsidR="00BB51FF" w:rsidRPr="00E90643" w:rsidRDefault="00BB51FF">
            <w:pPr>
              <w:pStyle w:val="normal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Sa recunoasca si sa numeasca literele alfabetului</w:t>
            </w:r>
          </w:p>
          <w:p w:rsidR="00BB51FF" w:rsidRPr="00E90643" w:rsidRDefault="00BB51FF">
            <w:pPr>
              <w:pStyle w:val="normal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Sa identifice vocalele din anumite cuvinte</w:t>
            </w:r>
          </w:p>
          <w:p w:rsidR="00BB51FF" w:rsidRPr="00E90643" w:rsidRDefault="00BB51FF">
            <w:pPr>
              <w:pStyle w:val="normal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Sa asocieze vocalele cu imagini/cuvinte</w:t>
            </w:r>
          </w:p>
          <w:p w:rsidR="0089115D" w:rsidRPr="00E90643" w:rsidRDefault="00BB3D27">
            <w:pPr>
              <w:pStyle w:val="normal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 xml:space="preserve">Sa participe activ si </w:t>
            </w:r>
            <w:r w:rsidR="00BB51FF" w:rsidRPr="00E90643">
              <w:rPr>
                <w:rFonts w:ascii="Times New Roman" w:hAnsi="Times New Roman" w:cs="Times New Roman"/>
                <w:sz w:val="24"/>
                <w:szCs w:val="24"/>
              </w:rPr>
              <w:t xml:space="preserve">cooperativ </w:t>
            </w: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la activitatile propuse</w:t>
            </w:r>
          </w:p>
          <w:p w:rsidR="0089115D" w:rsidRPr="00E90643" w:rsidRDefault="00BB3D27">
            <w:pPr>
              <w:pStyle w:val="normal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Sa manifeste interes si bucurie in descoperirea literelor</w:t>
            </w:r>
          </w:p>
        </w:tc>
      </w:tr>
      <w:tr w:rsidR="0089115D" w:rsidRPr="00E90643">
        <w:trPr>
          <w:cantSplit/>
          <w:trHeight w:val="285"/>
          <w:tblHeader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89115D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Timp estimat</w:t>
            </w:r>
          </w:p>
        </w:tc>
      </w:tr>
      <w:tr w:rsidR="0089115D" w:rsidRPr="00E90643">
        <w:trPr>
          <w:cantSplit/>
          <w:trHeight w:val="530"/>
          <w:tblHeader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Descrierea narativă a activităților de învățare  din lecție- pas cu pas organizare şi structură</w:t>
            </w:r>
          </w:p>
          <w:p w:rsidR="0089115D" w:rsidRPr="00E90643" w:rsidRDefault="0089115D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Captarea atentiei</w:t>
            </w:r>
          </w:p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Invat</w:t>
            </w:r>
            <w:r w:rsidR="00BB51FF"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atorul prezinta o animatie subtila</w:t>
            </w: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 spune: “ Aici locuiesc niste prieteni speciali- literele! Haideti sa vedem cine</w:t>
            </w:r>
            <w:r w:rsidR="00BB51FF"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ne viziteaza azi!”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5 min</w:t>
            </w:r>
          </w:p>
        </w:tc>
      </w:tr>
      <w:tr w:rsidR="0089115D" w:rsidRPr="00E90643">
        <w:trPr>
          <w:cantSplit/>
          <w:trHeight w:val="540"/>
          <w:tblHeader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89115D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51FF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Cantecel cu vocale</w:t>
            </w:r>
          </w:p>
          <w:p w:rsidR="00BB51FF" w:rsidRPr="00E90643" w:rsidRDefault="00BB51FF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Text animat dupa ritm</w:t>
            </w:r>
          </w:p>
          <w:p w:rsidR="00BB51FF" w:rsidRPr="00E90643" w:rsidRDefault="00BB51FF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Apasam butonul si aflam cuvantul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10min</w:t>
            </w:r>
          </w:p>
        </w:tc>
      </w:tr>
      <w:tr w:rsidR="0089115D" w:rsidRPr="00E90643">
        <w:trPr>
          <w:cantSplit/>
          <w:trHeight w:val="660"/>
          <w:tblHeader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89115D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Joc didactic. Activitate practica</w:t>
            </w:r>
          </w:p>
          <w:p w:rsidR="00BB51FF" w:rsidRPr="00E90643" w:rsidRDefault="007D384F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Trage vocala corespunzatoare imaginii</w:t>
            </w:r>
          </w:p>
          <w:p w:rsidR="007D384F" w:rsidRPr="00E90643" w:rsidRDefault="007D384F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Exercitii de trasare digitala</w:t>
            </w:r>
          </w:p>
          <w:p w:rsidR="007D384F" w:rsidRPr="00E90643" w:rsidRDefault="007D384F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Modeleaza vocala</w:t>
            </w:r>
          </w:p>
          <w:p w:rsidR="007D384F" w:rsidRPr="00E90643" w:rsidRDefault="007D384F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“Cand auzi o vocala – bifeaza!”</w:t>
            </w:r>
          </w:p>
          <w:p w:rsidR="0089115D" w:rsidRPr="00E90643" w:rsidRDefault="0089115D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20min</w:t>
            </w:r>
          </w:p>
        </w:tc>
      </w:tr>
      <w:tr w:rsidR="0089115D" w:rsidRPr="00E90643" w:rsidTr="007D384F">
        <w:trPr>
          <w:cantSplit/>
          <w:trHeight w:val="560"/>
          <w:tblHeader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89115D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Reflectia finala</w:t>
            </w:r>
          </w:p>
          <w:p w:rsidR="0089115D" w:rsidRPr="00E90643" w:rsidRDefault="007D384F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Imagine grupata cu toate vocalele animate</w:t>
            </w:r>
          </w:p>
          <w:p w:rsidR="007D384F" w:rsidRPr="00E90643" w:rsidRDefault="007D384F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Repetarea acestora si prezentarea unui text “ Felicitari, ai invatat vocalele!”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5 min</w:t>
            </w:r>
          </w:p>
        </w:tc>
      </w:tr>
      <w:tr w:rsidR="0089115D" w:rsidRPr="00E90643">
        <w:trPr>
          <w:cantSplit/>
          <w:trHeight w:val="285"/>
          <w:tblHeader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Metode de evaluare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Observarea directa a participarii</w:t>
            </w:r>
          </w:p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Fisa completata corect si implicarea in joc</w:t>
            </w:r>
          </w:p>
          <w:p w:rsidR="0089115D" w:rsidRPr="00E90643" w:rsidRDefault="007D384F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Feedback vizual- emoji, stickere, aplauze</w:t>
            </w:r>
          </w:p>
        </w:tc>
      </w:tr>
      <w:tr w:rsidR="0089115D" w:rsidRPr="00E90643">
        <w:trPr>
          <w:cantSplit/>
          <w:trHeight w:val="285"/>
          <w:tblHeader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Care sunt nevoile elevilor pentru a putea atinge obiectivele învățării?</w:t>
            </w:r>
          </w:p>
        </w:tc>
      </w:tr>
      <w:tr w:rsidR="0089115D" w:rsidRPr="00E90643">
        <w:trPr>
          <w:cantSplit/>
          <w:trHeight w:val="285"/>
          <w:tblHeader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Cunoștințe anterioare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E0049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 identifice</w:t>
            </w:r>
            <w:r w:rsidR="00BB3D27"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lieterele invatate, sa le recunoasca, sa formeze cuvinte</w:t>
            </w:r>
          </w:p>
        </w:tc>
      </w:tr>
      <w:tr w:rsidR="0089115D" w:rsidRPr="00E90643">
        <w:trPr>
          <w:cantSplit/>
          <w:trHeight w:val="285"/>
          <w:tblHeader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Spațiu şi materiale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Sala de clasa</w:t>
            </w:r>
          </w:p>
          <w:p w:rsidR="0089115D" w:rsidRPr="00E90643" w:rsidRDefault="007D384F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Cartonase cu litere</w:t>
            </w:r>
            <w:r w:rsidR="00BB3D27"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, fise, plastilina, tabla interactiva</w:t>
            </w:r>
          </w:p>
        </w:tc>
      </w:tr>
      <w:tr w:rsidR="0089115D" w:rsidRPr="00E90643">
        <w:trPr>
          <w:cantSplit/>
          <w:trHeight w:val="285"/>
          <w:tblHeader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Ce instrumente sunt necesare pentru a introduce resursa?</w:t>
            </w:r>
          </w:p>
        </w:tc>
      </w:tr>
      <w:tr w:rsidR="0089115D" w:rsidRPr="00E90643">
        <w:trPr>
          <w:cantSplit/>
          <w:trHeight w:val="285"/>
          <w:tblHeader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Aplicații</w:t>
            </w: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7D384F">
            <w:pPr>
              <w:pStyle w:val="normal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Canva</w:t>
            </w:r>
            <w:r w:rsidR="00BB3D27" w:rsidRPr="00E90643">
              <w:rPr>
                <w:rFonts w:ascii="Times New Roman" w:hAnsi="Times New Roman" w:cs="Times New Roman"/>
                <w:sz w:val="24"/>
                <w:szCs w:val="24"/>
              </w:rPr>
              <w:t xml:space="preserve">, YouTube kids, </w:t>
            </w:r>
          </w:p>
        </w:tc>
      </w:tr>
      <w:tr w:rsidR="0089115D" w:rsidRPr="00E90643">
        <w:trPr>
          <w:cantSplit/>
          <w:trHeight w:val="545"/>
          <w:tblHeader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89115D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Kahoot</w:t>
            </w:r>
          </w:p>
        </w:tc>
      </w:tr>
      <w:tr w:rsidR="0089115D" w:rsidRPr="00E90643">
        <w:trPr>
          <w:cantSplit/>
          <w:trHeight w:val="285"/>
          <w:tblHeader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Infrastructură/ echipament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Tabla interactiva, imprimanta, creioane, carioci, fise printate, plastilina, cartonase cu litere si imagini</w:t>
            </w:r>
          </w:p>
        </w:tc>
      </w:tr>
      <w:tr w:rsidR="0089115D" w:rsidRPr="00E90643">
        <w:trPr>
          <w:cantSplit/>
          <w:trHeight w:val="285"/>
          <w:tblHeader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89115D">
            <w:pPr>
              <w:pStyle w:val="normal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sz w:val="24"/>
                <w:szCs w:val="24"/>
              </w:rP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89115D">
            <w:pPr>
              <w:pStyle w:val="normal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5D" w:rsidRPr="00E90643">
        <w:trPr>
          <w:cantSplit/>
          <w:trHeight w:val="285"/>
          <w:tblHeader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Tip de resurse de învățare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Afise, imagini, litere mari ilustrate, cuburi cu litere, video educative</w:t>
            </w:r>
          </w:p>
        </w:tc>
      </w:tr>
      <w:tr w:rsidR="0089115D" w:rsidRPr="00E90643">
        <w:trPr>
          <w:cantSplit/>
          <w:trHeight w:val="285"/>
          <w:tblHeader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Resurse de Timp / Spațiu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30-40 min</w:t>
            </w:r>
          </w:p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Sala de clasa, colt multimedia</w:t>
            </w:r>
          </w:p>
        </w:tc>
      </w:tr>
      <w:tr w:rsidR="0089115D" w:rsidRPr="00E90643">
        <w:trPr>
          <w:cantSplit/>
          <w:trHeight w:val="285"/>
          <w:tblHeader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Alte aspecte care trebuie luate în considerare</w:t>
            </w:r>
          </w:p>
        </w:tc>
      </w:tr>
      <w:tr w:rsidR="0089115D" w:rsidRPr="00E90643">
        <w:trPr>
          <w:cantSplit/>
          <w:trHeight w:val="285"/>
          <w:tblHeader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15D" w:rsidRPr="00E90643" w:rsidRDefault="00BB3D27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43">
              <w:rPr>
                <w:rFonts w:ascii="Times New Roman" w:hAnsi="Times New Roman" w:cs="Times New Roman"/>
                <w:b/>
                <w:sz w:val="24"/>
                <w:szCs w:val="24"/>
              </w:rPr>
              <w:t>BIBLIOGRAFIE: auxiliare editura EDU</w:t>
            </w:r>
          </w:p>
          <w:p w:rsidR="0089115D" w:rsidRPr="00E90643" w:rsidRDefault="0089115D">
            <w:pPr>
              <w:pStyle w:val="normal0"/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115D" w:rsidRPr="00E90643" w:rsidRDefault="0089115D">
      <w:pPr>
        <w:pStyle w:val="normal0"/>
        <w:rPr>
          <w:rFonts w:ascii="Times New Roman" w:hAnsi="Times New Roman" w:cs="Times New Roman"/>
          <w:sz w:val="24"/>
          <w:szCs w:val="24"/>
        </w:rPr>
      </w:pPr>
    </w:p>
    <w:sectPr w:rsidR="0089115D" w:rsidRPr="00E90643" w:rsidSect="0089115D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D27" w:rsidRDefault="00BB3D27" w:rsidP="0089115D">
      <w:pPr>
        <w:spacing w:line="240" w:lineRule="auto"/>
      </w:pPr>
      <w:r>
        <w:separator/>
      </w:r>
    </w:p>
  </w:endnote>
  <w:endnote w:type="continuationSeparator" w:id="1">
    <w:p w:rsidR="00BB3D27" w:rsidRDefault="00BB3D27" w:rsidP="00891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5D" w:rsidRDefault="0089115D">
    <w:pPr>
      <w:pStyle w:val="normal0"/>
      <w:widowControl w:val="0"/>
      <w:rPr>
        <w:rFonts w:ascii="Calibri" w:eastAsia="Calibri" w:hAnsi="Calibri" w:cs="Calibri"/>
      </w:rPr>
    </w:pPr>
  </w:p>
  <w:tbl>
    <w:tblPr>
      <w:tblStyle w:val="a0"/>
      <w:tblW w:w="9026" w:type="dxa"/>
      <w:tblInd w:w="0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2854"/>
      <w:gridCol w:w="6172"/>
    </w:tblGrid>
    <w:tr w:rsidR="0089115D">
      <w:trPr>
        <w:cantSplit/>
        <w:tblHeader/>
      </w:trPr>
      <w:tc>
        <w:tcPr>
          <w:tcW w:w="2854" w:type="dxa"/>
          <w:vAlign w:val="center"/>
        </w:tcPr>
        <w:p w:rsidR="0089115D" w:rsidRDefault="00BB3D27">
          <w:pPr>
            <w:pStyle w:val="normal0"/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>
                <wp:extent cx="1764937" cy="639534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:rsidR="0089115D" w:rsidRDefault="00BB3D27">
          <w:pPr>
            <w:pStyle w:val="normal0"/>
            <w:tabs>
              <w:tab w:val="center" w:pos="4513"/>
              <w:tab w:val="right" w:pos="9026"/>
            </w:tabs>
            <w:spacing w:before="4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EDIS - PED: Ecosistem digital pentru învățare sustenabilă</w:t>
          </w:r>
        </w:p>
        <w:p w:rsidR="0089115D" w:rsidRDefault="00BB3D27">
          <w:pPr>
            <w:pStyle w:val="normal0"/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cu resurse și practici educaționale deschise</w:t>
          </w:r>
        </w:p>
        <w:p w:rsidR="0089115D" w:rsidRDefault="0089115D">
          <w:pPr>
            <w:pStyle w:val="normal0"/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2"/>
              <w:szCs w:val="12"/>
            </w:rPr>
          </w:pPr>
        </w:p>
        <w:p w:rsidR="0089115D" w:rsidRDefault="00BB3D27">
          <w:pPr>
            <w:pStyle w:val="normal0"/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PNRR. Finanțat de Uniunea Europeană – UrmătoareaGenerațieUE</w:t>
          </w:r>
        </w:p>
        <w:p w:rsidR="0089115D" w:rsidRDefault="00BB3D27">
          <w:pPr>
            <w:pStyle w:val="normal0"/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https://mfe.gov.ro/pnrr/        https://www.facebook.com/PNRROficial/</w:t>
          </w:r>
        </w:p>
      </w:tc>
    </w:tr>
  </w:tbl>
  <w:p w:rsidR="0089115D" w:rsidRDefault="0089115D">
    <w:pPr>
      <w:pStyle w:val="normal0"/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</w:rPr>
    </w:pPr>
  </w:p>
  <w:p w:rsidR="0089115D" w:rsidRDefault="0089115D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D27" w:rsidRDefault="00BB3D27" w:rsidP="0089115D">
      <w:pPr>
        <w:spacing w:line="240" w:lineRule="auto"/>
      </w:pPr>
      <w:r>
        <w:separator/>
      </w:r>
    </w:p>
  </w:footnote>
  <w:footnote w:type="continuationSeparator" w:id="1">
    <w:p w:rsidR="00BB3D27" w:rsidRDefault="00BB3D27" w:rsidP="0089115D">
      <w:pPr>
        <w:spacing w:line="240" w:lineRule="auto"/>
      </w:pPr>
      <w:r>
        <w:continuationSeparator/>
      </w:r>
    </w:p>
  </w:footnote>
  <w:footnote w:id="2">
    <w:p w:rsidR="0089115D" w:rsidRDefault="00BB3D27">
      <w:pPr>
        <w:pStyle w:val="normal0"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Prin aceasta confirmați că resursa este autentică, creată de dumneavoastră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5D" w:rsidRDefault="00BB3D27">
    <w:pPr>
      <w:pStyle w:val="normal0"/>
    </w:pPr>
    <w:r>
      <w:rPr>
        <w:noProof/>
      </w:rPr>
      <w:drawing>
        <wp:inline distT="114300" distB="114300" distL="114300" distR="114300">
          <wp:extent cx="5731200" cy="584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967"/>
    <w:multiLevelType w:val="multilevel"/>
    <w:tmpl w:val="C460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4F4AC0"/>
    <w:multiLevelType w:val="multilevel"/>
    <w:tmpl w:val="EB92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01138"/>
    <w:multiLevelType w:val="multilevel"/>
    <w:tmpl w:val="6304EC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6B991FB6"/>
    <w:multiLevelType w:val="multilevel"/>
    <w:tmpl w:val="A708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A05DEE"/>
    <w:multiLevelType w:val="hybridMultilevel"/>
    <w:tmpl w:val="00E49EE4"/>
    <w:lvl w:ilvl="0" w:tplc="15A6E9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15D"/>
    <w:rsid w:val="002B0E8B"/>
    <w:rsid w:val="005A4ECA"/>
    <w:rsid w:val="007D384F"/>
    <w:rsid w:val="008264FB"/>
    <w:rsid w:val="0084396E"/>
    <w:rsid w:val="0089115D"/>
    <w:rsid w:val="00BB3D27"/>
    <w:rsid w:val="00BB51FF"/>
    <w:rsid w:val="00E00497"/>
    <w:rsid w:val="00E9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911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8911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8911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8911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89115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8911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9115D"/>
  </w:style>
  <w:style w:type="table" w:customStyle="1" w:styleId="TableNormal0">
    <w:name w:val="TableNormal"/>
    <w:rsid w:val="008911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89115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89115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89115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89115D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E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2025-06-14T07:33:00Z</dcterms:created>
  <dcterms:modified xsi:type="dcterms:W3CDTF">2025-06-15T07:10:00Z</dcterms:modified>
</cp:coreProperties>
</file>