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4E9" w:rsidRPr="00E634E9" w:rsidRDefault="00E634E9" w:rsidP="00E634E9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E634E9">
        <w:rPr>
          <w:rFonts w:ascii="Arial" w:eastAsia="Times New Roman" w:hAnsi="Arial" w:cs="Arial"/>
          <w:b/>
          <w:bCs/>
          <w:color w:val="000000"/>
          <w:sz w:val="26"/>
          <w:szCs w:val="26"/>
        </w:rPr>
        <w:t>Informații</w:t>
      </w:r>
      <w:proofErr w:type="spellEnd"/>
      <w:r w:rsidRPr="00E634E9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E634E9">
        <w:rPr>
          <w:rFonts w:ascii="Arial" w:eastAsia="Times New Roman" w:hAnsi="Arial" w:cs="Arial"/>
          <w:b/>
          <w:bCs/>
          <w:color w:val="000000"/>
          <w:sz w:val="26"/>
          <w:szCs w:val="26"/>
        </w:rPr>
        <w:t>despre</w:t>
      </w:r>
      <w:proofErr w:type="spellEnd"/>
      <w:r w:rsidRPr="00E634E9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E634E9">
        <w:rPr>
          <w:rFonts w:ascii="Arial" w:eastAsia="Times New Roman" w:hAnsi="Arial" w:cs="Arial"/>
          <w:b/>
          <w:bCs/>
          <w:color w:val="000000"/>
          <w:sz w:val="26"/>
          <w:szCs w:val="26"/>
        </w:rPr>
        <w:t>resursa</w:t>
      </w:r>
      <w:proofErr w:type="spellEnd"/>
      <w:r w:rsidRPr="00E634E9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E634E9">
        <w:rPr>
          <w:rFonts w:ascii="Arial" w:eastAsia="Times New Roman" w:hAnsi="Arial" w:cs="Arial"/>
          <w:b/>
          <w:bCs/>
          <w:color w:val="000000"/>
          <w:sz w:val="26"/>
          <w:szCs w:val="26"/>
        </w:rPr>
        <w:t>creată</w:t>
      </w:r>
      <w:proofErr w:type="spellEnd"/>
      <w:r w:rsidRPr="00E634E9">
        <w:rPr>
          <w:rFonts w:ascii="Arial" w:eastAsia="Times New Roman" w:hAnsi="Arial" w:cs="Arial"/>
          <w:b/>
          <w:bCs/>
          <w:color w:val="000000"/>
          <w:sz w:val="26"/>
          <w:szCs w:val="26"/>
        </w:rPr>
        <w:t> </w:t>
      </w:r>
    </w:p>
    <w:p w:rsidR="00E634E9" w:rsidRPr="00E634E9" w:rsidRDefault="00E634E9" w:rsidP="00E63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4"/>
        <w:gridCol w:w="206"/>
      </w:tblGrid>
      <w:tr w:rsidR="00E634E9" w:rsidRPr="00E634E9" w:rsidTr="00E634E9">
        <w:trPr>
          <w:trHeight w:val="8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34E9" w:rsidRPr="005C21F7" w:rsidRDefault="00E634E9" w:rsidP="00E634E9">
            <w:pPr>
              <w:spacing w:before="240" w:after="24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</w:pPr>
            <w:proofErr w:type="spellStart"/>
            <w:r w:rsidRPr="00E634E9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Titlul</w:t>
            </w:r>
            <w:proofErr w:type="spellEnd"/>
            <w:r w:rsidRPr="00E634E9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 w:rsidRPr="00E634E9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resursei</w:t>
            </w:r>
            <w:proofErr w:type="spellEnd"/>
            <w:r w:rsidRPr="00E634E9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: </w:t>
            </w:r>
            <w:r w:rsidR="005C21F7" w:rsidRPr="005C21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 xml:space="preserve">Les pronoms et les adjectifs </w:t>
            </w:r>
            <w:proofErr w:type="spellStart"/>
            <w:r w:rsidR="005C21F7" w:rsidRPr="005C21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demonstratifs</w:t>
            </w:r>
            <w:proofErr w:type="spellEnd"/>
            <w:r w:rsidR="005C21F7" w:rsidRPr="005C21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 xml:space="preserve"> </w:t>
            </w:r>
          </w:p>
          <w:p w:rsidR="00E634E9" w:rsidRPr="00E634E9" w:rsidRDefault="005C21F7" w:rsidP="00E634E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(</w:t>
            </w:r>
            <w:proofErr w:type="spellStart"/>
            <w:r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Pronumele</w:t>
            </w:r>
            <w:proofErr w:type="spellEnd"/>
            <w:r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 xml:space="preserve"> si </w:t>
            </w:r>
            <w:proofErr w:type="spellStart"/>
            <w:r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adjectivele</w:t>
            </w:r>
            <w:proofErr w:type="spellEnd"/>
            <w:r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 xml:space="preserve"> pronominale  </w:t>
            </w:r>
            <w:proofErr w:type="spellStart"/>
            <w:r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demonstrative</w:t>
            </w:r>
            <w:proofErr w:type="spellEnd"/>
            <w:r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34E9" w:rsidRPr="00E634E9" w:rsidRDefault="00E634E9" w:rsidP="00E6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634E9" w:rsidRPr="00E634E9" w:rsidTr="00E634E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34E9" w:rsidRPr="00E634E9" w:rsidRDefault="00E634E9" w:rsidP="00E634E9">
            <w:pPr>
              <w:spacing w:before="240"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34E9">
              <w:rPr>
                <w:rFonts w:ascii="Palatino Linotype" w:eastAsia="Times New Roman" w:hAnsi="Palatino Linotype" w:cs="Times New Roman"/>
                <w:b/>
                <w:bCs/>
                <w:color w:val="000000"/>
              </w:rPr>
              <w:t>Clasă</w:t>
            </w:r>
            <w:proofErr w:type="spellEnd"/>
            <w:r w:rsidRPr="00E634E9">
              <w:rPr>
                <w:rFonts w:ascii="Palatino Linotype" w:eastAsia="Times New Roman" w:hAnsi="Palatino Linotype" w:cs="Times New Roman"/>
                <w:color w:val="000000"/>
              </w:rPr>
              <w:t>:</w:t>
            </w:r>
            <w:r w:rsidR="005C21F7">
              <w:rPr>
                <w:rFonts w:ascii="Palatino Linotype" w:eastAsia="Times New Roman" w:hAnsi="Palatino Linotype" w:cs="Times New Roman"/>
                <w:color w:val="000000"/>
              </w:rPr>
              <w:t xml:space="preserve"> a VII-a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34E9" w:rsidRPr="00E634E9" w:rsidRDefault="00E634E9" w:rsidP="00E6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E634E9" w:rsidRPr="00E634E9" w:rsidTr="00E634E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34E9" w:rsidRPr="00E634E9" w:rsidRDefault="00E634E9" w:rsidP="00E634E9">
            <w:pPr>
              <w:spacing w:before="240"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34E9">
              <w:rPr>
                <w:rFonts w:ascii="Palatino Linotype" w:eastAsia="Times New Roman" w:hAnsi="Palatino Linotype" w:cs="Times New Roman"/>
                <w:b/>
                <w:bCs/>
                <w:color w:val="000000"/>
              </w:rPr>
              <w:t>Disciplina</w:t>
            </w:r>
            <w:proofErr w:type="spellEnd"/>
            <w:r w:rsidRPr="00E634E9">
              <w:rPr>
                <w:rFonts w:ascii="Palatino Linotype" w:eastAsia="Times New Roman" w:hAnsi="Palatino Linotype" w:cs="Times New Roman"/>
                <w:color w:val="000000"/>
              </w:rPr>
              <w:t>:</w:t>
            </w:r>
            <w:r w:rsidR="005C21F7">
              <w:rPr>
                <w:rFonts w:ascii="Palatino Linotype" w:eastAsia="Times New Roman" w:hAnsi="Palatino Linotype" w:cs="Times New Roman"/>
                <w:color w:val="000000"/>
              </w:rPr>
              <w:t xml:space="preserve"> </w:t>
            </w:r>
            <w:proofErr w:type="spellStart"/>
            <w:r w:rsidR="005C21F7">
              <w:rPr>
                <w:rFonts w:ascii="Palatino Linotype" w:eastAsia="Times New Roman" w:hAnsi="Palatino Linotype" w:cs="Times New Roman"/>
                <w:color w:val="000000"/>
              </w:rPr>
              <w:t>Limba</w:t>
            </w:r>
            <w:proofErr w:type="spellEnd"/>
            <w:r w:rsidR="005C21F7">
              <w:rPr>
                <w:rFonts w:ascii="Palatino Linotype" w:eastAsia="Times New Roman" w:hAnsi="Palatino Linotype" w:cs="Times New Roman"/>
                <w:color w:val="000000"/>
              </w:rPr>
              <w:t xml:space="preserve"> </w:t>
            </w:r>
            <w:proofErr w:type="spellStart"/>
            <w:r w:rsidR="005C21F7">
              <w:rPr>
                <w:rFonts w:ascii="Palatino Linotype" w:eastAsia="Times New Roman" w:hAnsi="Palatino Linotype" w:cs="Times New Roman"/>
                <w:color w:val="000000"/>
              </w:rPr>
              <w:t>franceză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34E9" w:rsidRPr="00E634E9" w:rsidRDefault="00E634E9" w:rsidP="00E6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E634E9" w:rsidRPr="00E634E9" w:rsidTr="00E634E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34E9" w:rsidRPr="00E634E9" w:rsidRDefault="00E634E9" w:rsidP="00E634E9">
            <w:pPr>
              <w:spacing w:before="240"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E634E9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Tipul</w:t>
            </w:r>
            <w:proofErr w:type="spellEnd"/>
            <w:r w:rsidRPr="00E634E9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 w:rsidRPr="00E634E9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lec</w:t>
            </w:r>
            <w:proofErr w:type="spellEnd"/>
            <w:r w:rsidRPr="00E634E9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ț</w:t>
            </w:r>
            <w:proofErr w:type="spellStart"/>
            <w:r w:rsidRPr="00E634E9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iei</w:t>
            </w:r>
            <w:proofErr w:type="spellEnd"/>
            <w:r w:rsidR="005C21F7" w:rsidRPr="005C21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 xml:space="preserve">: </w:t>
            </w:r>
            <w:proofErr w:type="spellStart"/>
            <w:r w:rsidR="005C21F7" w:rsidRPr="005C21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lectie</w:t>
            </w:r>
            <w:proofErr w:type="spellEnd"/>
            <w:r w:rsidR="005C21F7" w:rsidRPr="005C21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 xml:space="preserve"> de </w:t>
            </w:r>
            <w:proofErr w:type="spellStart"/>
            <w:r w:rsidR="005C21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fixare</w:t>
            </w:r>
            <w:proofErr w:type="spellEnd"/>
            <w:r w:rsidR="005C21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 w:rsidR="005C21F7">
              <w:rPr>
                <w:rFonts w:ascii="Calibri" w:eastAsia="Times New Roman" w:hAnsi="Calibri" w:cs="Calibri"/>
                <w:b/>
                <w:bCs/>
                <w:color w:val="000000"/>
                <w:lang w:val="fr-FR"/>
              </w:rPr>
              <w:t>ṣ</w:t>
            </w:r>
            <w:r w:rsidR="005C21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i</w:t>
            </w:r>
            <w:proofErr w:type="spellEnd"/>
            <w:r w:rsidR="005C21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 w:rsidR="005C21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sistematizare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34E9" w:rsidRPr="00E634E9" w:rsidRDefault="00E634E9" w:rsidP="00E6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fr-FR"/>
              </w:rPr>
            </w:pPr>
          </w:p>
        </w:tc>
      </w:tr>
      <w:tr w:rsidR="00E634E9" w:rsidRPr="00E634E9" w:rsidTr="00E634E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21F7" w:rsidRDefault="00E634E9" w:rsidP="00E634E9">
            <w:pPr>
              <w:spacing w:before="240" w:after="240" w:line="0" w:lineRule="atLeast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</w:pPr>
            <w:proofErr w:type="spellStart"/>
            <w:r w:rsidRPr="00E634E9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Obiective</w:t>
            </w:r>
            <w:proofErr w:type="spellEnd"/>
            <w:r w:rsidRPr="00E634E9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 xml:space="preserve"> </w:t>
            </w:r>
            <w:proofErr w:type="gramStart"/>
            <w:r w:rsidRPr="00E634E9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 xml:space="preserve">de </w:t>
            </w:r>
            <w:proofErr w:type="spellStart"/>
            <w:r w:rsidRPr="00E634E9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învă</w:t>
            </w:r>
            <w:proofErr w:type="spellEnd"/>
            <w:r w:rsidRPr="00E634E9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țare</w:t>
            </w:r>
            <w:proofErr w:type="gramEnd"/>
            <w:r w:rsidRPr="00E634E9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 w:rsidRPr="00E634E9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vizate</w:t>
            </w:r>
            <w:proofErr w:type="spellEnd"/>
            <w:r w:rsidR="005C21F7" w:rsidRPr="005C21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 xml:space="preserve">: </w:t>
            </w:r>
          </w:p>
          <w:p w:rsidR="00E634E9" w:rsidRPr="005C21F7" w:rsidRDefault="005C21F7" w:rsidP="005C21F7">
            <w:pPr>
              <w:pStyle w:val="ListParagraph"/>
              <w:numPr>
                <w:ilvl w:val="0"/>
                <w:numId w:val="2"/>
              </w:numPr>
              <w:spacing w:after="0" w:line="0" w:lineRule="atLeast"/>
              <w:rPr>
                <w:rStyle w:val="Strong"/>
                <w:rFonts w:ascii="Times New Roman" w:hAnsi="Times New Roman" w:cs="Times New Roman"/>
                <w:b w:val="0"/>
                <w:lang w:val="fr-FR"/>
              </w:rPr>
            </w:pPr>
            <w:proofErr w:type="spellStart"/>
            <w:r w:rsidRPr="005C21F7">
              <w:rPr>
                <w:rStyle w:val="Strong"/>
                <w:rFonts w:ascii="Times New Roman" w:hAnsi="Times New Roman" w:cs="Times New Roman"/>
                <w:b w:val="0"/>
                <w:lang w:val="fr-FR"/>
              </w:rPr>
              <w:t>Identificarea</w:t>
            </w:r>
            <w:proofErr w:type="spellEnd"/>
            <w:r w:rsidRPr="005C21F7">
              <w:rPr>
                <w:rStyle w:val="Strong"/>
                <w:rFonts w:ascii="Times New Roman" w:hAnsi="Times New Roman" w:cs="Times New Roman"/>
                <w:b w:val="0"/>
                <w:lang w:val="fr-FR"/>
              </w:rPr>
              <w:t xml:space="preserve"> </w:t>
            </w:r>
            <w:proofErr w:type="spellStart"/>
            <w:r w:rsidRPr="005C21F7">
              <w:rPr>
                <w:rStyle w:val="Strong"/>
                <w:rFonts w:ascii="Times New Roman" w:hAnsi="Times New Roman" w:cs="Times New Roman"/>
                <w:b w:val="0"/>
                <w:lang w:val="fr-FR"/>
              </w:rPr>
              <w:t>corectă</w:t>
            </w:r>
            <w:proofErr w:type="spellEnd"/>
            <w:r w:rsidRPr="005C21F7">
              <w:rPr>
                <w:rStyle w:val="Strong"/>
                <w:rFonts w:ascii="Times New Roman" w:hAnsi="Times New Roman" w:cs="Times New Roman"/>
                <w:b w:val="0"/>
                <w:lang w:val="fr-FR"/>
              </w:rPr>
              <w:t xml:space="preserve"> </w:t>
            </w:r>
            <w:proofErr w:type="gramStart"/>
            <w:r w:rsidRPr="005C21F7">
              <w:rPr>
                <w:rStyle w:val="Strong"/>
                <w:rFonts w:ascii="Times New Roman" w:hAnsi="Times New Roman" w:cs="Times New Roman"/>
                <w:b w:val="0"/>
                <w:lang w:val="fr-FR"/>
              </w:rPr>
              <w:t>a</w:t>
            </w:r>
            <w:proofErr w:type="gramEnd"/>
            <w:r w:rsidRPr="005C21F7">
              <w:rPr>
                <w:rStyle w:val="Strong"/>
                <w:rFonts w:ascii="Times New Roman" w:hAnsi="Times New Roman" w:cs="Times New Roman"/>
                <w:b w:val="0"/>
                <w:lang w:val="fr-FR"/>
              </w:rPr>
              <w:t xml:space="preserve"> </w:t>
            </w:r>
            <w:proofErr w:type="spellStart"/>
            <w:r w:rsidRPr="005C21F7">
              <w:rPr>
                <w:rStyle w:val="Strong"/>
                <w:rFonts w:ascii="Times New Roman" w:hAnsi="Times New Roman" w:cs="Times New Roman"/>
                <w:b w:val="0"/>
                <w:lang w:val="fr-FR"/>
              </w:rPr>
              <w:t>pronumelor</w:t>
            </w:r>
            <w:proofErr w:type="spellEnd"/>
            <w:r w:rsidRPr="005C21F7">
              <w:rPr>
                <w:rStyle w:val="Strong"/>
                <w:rFonts w:ascii="Times New Roman" w:hAnsi="Times New Roman" w:cs="Times New Roman"/>
                <w:b w:val="0"/>
                <w:lang w:val="fr-FR"/>
              </w:rPr>
              <w:t xml:space="preserve"> </w:t>
            </w:r>
            <w:proofErr w:type="spellStart"/>
            <w:r w:rsidRPr="005C21F7">
              <w:rPr>
                <w:rStyle w:val="Strong"/>
                <w:rFonts w:ascii="Times New Roman" w:hAnsi="Times New Roman" w:cs="Times New Roman"/>
                <w:b w:val="0"/>
                <w:lang w:val="fr-FR"/>
              </w:rPr>
              <w:t>demonstrative</w:t>
            </w:r>
            <w:proofErr w:type="spellEnd"/>
            <w:r w:rsidRPr="005C21F7">
              <w:rPr>
                <w:rStyle w:val="Strong"/>
                <w:rFonts w:ascii="Times New Roman" w:hAnsi="Times New Roman" w:cs="Times New Roman"/>
                <w:b w:val="0"/>
                <w:lang w:val="fr-FR"/>
              </w:rPr>
              <w:t xml:space="preserve"> </w:t>
            </w:r>
            <w:proofErr w:type="spellStart"/>
            <w:r w:rsidRPr="005C21F7">
              <w:rPr>
                <w:rStyle w:val="Strong"/>
                <w:rFonts w:ascii="Times New Roman" w:hAnsi="Times New Roman" w:cs="Times New Roman"/>
                <w:b w:val="0"/>
                <w:lang w:val="fr-FR"/>
              </w:rPr>
              <w:t>ṣi</w:t>
            </w:r>
            <w:proofErr w:type="spellEnd"/>
            <w:r w:rsidRPr="005C21F7">
              <w:rPr>
                <w:rStyle w:val="Strong"/>
                <w:rFonts w:ascii="Times New Roman" w:hAnsi="Times New Roman" w:cs="Times New Roman"/>
                <w:b w:val="0"/>
                <w:lang w:val="fr-FR"/>
              </w:rPr>
              <w:t xml:space="preserve">  a </w:t>
            </w:r>
            <w:proofErr w:type="spellStart"/>
            <w:r w:rsidRPr="005C21F7">
              <w:rPr>
                <w:rStyle w:val="Strong"/>
                <w:rFonts w:ascii="Times New Roman" w:hAnsi="Times New Roman" w:cs="Times New Roman"/>
                <w:b w:val="0"/>
                <w:lang w:val="fr-FR"/>
              </w:rPr>
              <w:t>adjectivelor</w:t>
            </w:r>
            <w:proofErr w:type="spellEnd"/>
            <w:r w:rsidRPr="005C21F7">
              <w:rPr>
                <w:rStyle w:val="Strong"/>
                <w:rFonts w:ascii="Times New Roman" w:hAnsi="Times New Roman" w:cs="Times New Roman"/>
                <w:b w:val="0"/>
                <w:lang w:val="fr-FR"/>
              </w:rPr>
              <w:t xml:space="preserve"> </w:t>
            </w:r>
          </w:p>
          <w:p w:rsidR="005C21F7" w:rsidRPr="005C21F7" w:rsidRDefault="005C21F7" w:rsidP="005C21F7">
            <w:pPr>
              <w:spacing w:after="0" w:line="0" w:lineRule="atLeast"/>
              <w:rPr>
                <w:rStyle w:val="Strong"/>
                <w:rFonts w:ascii="Times New Roman" w:hAnsi="Times New Roman" w:cs="Times New Roman"/>
                <w:b w:val="0"/>
                <w:lang w:val="fr-FR"/>
              </w:rPr>
            </w:pPr>
            <w:r w:rsidRPr="005C21F7">
              <w:rPr>
                <w:rStyle w:val="Strong"/>
                <w:rFonts w:ascii="Times New Roman" w:hAnsi="Times New Roman" w:cs="Times New Roman"/>
                <w:b w:val="0"/>
                <w:lang w:val="fr-FR"/>
              </w:rPr>
              <w:t xml:space="preserve">pronominale </w:t>
            </w:r>
            <w:proofErr w:type="spellStart"/>
            <w:r w:rsidRPr="005C21F7">
              <w:rPr>
                <w:rStyle w:val="Strong"/>
                <w:rFonts w:ascii="Times New Roman" w:hAnsi="Times New Roman" w:cs="Times New Roman"/>
                <w:b w:val="0"/>
                <w:lang w:val="fr-FR"/>
              </w:rPr>
              <w:t>demonstrative</w:t>
            </w:r>
            <w:proofErr w:type="spellEnd"/>
          </w:p>
          <w:p w:rsidR="005C21F7" w:rsidRPr="005C21F7" w:rsidRDefault="005C21F7" w:rsidP="005C21F7">
            <w:pPr>
              <w:pStyle w:val="ListParagraph"/>
              <w:numPr>
                <w:ilvl w:val="0"/>
                <w:numId w:val="2"/>
              </w:numPr>
              <w:spacing w:after="0" w:line="0" w:lineRule="atLeast"/>
              <w:rPr>
                <w:rFonts w:ascii="Times New Roman" w:hAnsi="Times New Roman" w:cs="Times New Roman"/>
                <w:bCs/>
                <w:lang w:val="fr-FR"/>
              </w:rPr>
            </w:pPr>
            <w:proofErr w:type="spellStart"/>
            <w:r w:rsidRPr="005C21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Alegerea</w:t>
            </w:r>
            <w:proofErr w:type="spellEnd"/>
            <w:r w:rsidRPr="005C21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21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formei</w:t>
            </w:r>
            <w:proofErr w:type="spellEnd"/>
            <w:r w:rsidRPr="005C21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21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adecvate</w:t>
            </w:r>
            <w:proofErr w:type="spellEnd"/>
            <w:r w:rsidRPr="005C21F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5C21F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pronumelui</w:t>
            </w:r>
            <w:proofErr w:type="spellEnd"/>
            <w:r w:rsidRPr="005C21F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21F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demonstrativ</w:t>
            </w:r>
            <w:proofErr w:type="spellEnd"/>
            <w:r w:rsidRPr="005C21F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5C21F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gen</w:t>
            </w:r>
            <w:proofErr w:type="spellEnd"/>
            <w:r w:rsidRPr="005C21F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și </w:t>
            </w:r>
            <w:proofErr w:type="spellStart"/>
            <w:r w:rsidRPr="005C21F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număr</w:t>
            </w:r>
            <w:proofErr w:type="spellEnd"/>
            <w:r w:rsidRPr="005C21F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) </w:t>
            </w:r>
            <w:proofErr w:type="spellStart"/>
            <w:r w:rsidRPr="005C21F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Pr="005C21F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21F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func</w:t>
            </w:r>
            <w:proofErr w:type="spellEnd"/>
            <w:r w:rsidRPr="005C21F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ț</w:t>
            </w:r>
            <w:proofErr w:type="spellStart"/>
            <w:r w:rsidRPr="005C21F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ie</w:t>
            </w:r>
            <w:proofErr w:type="spellEnd"/>
            <w:r w:rsidRPr="005C21F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C21F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substantivul</w:t>
            </w:r>
            <w:proofErr w:type="spellEnd"/>
            <w:r w:rsidRPr="005C21F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21F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</w:t>
            </w:r>
            <w:proofErr w:type="spellEnd"/>
            <w:r w:rsidRPr="005C21F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care </w:t>
            </w:r>
            <w:proofErr w:type="spellStart"/>
            <w:r w:rsidRPr="005C21F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îl</w:t>
            </w:r>
            <w:proofErr w:type="spellEnd"/>
            <w:r w:rsidRPr="005C21F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21F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înlocuie</w:t>
            </w:r>
            <w:proofErr w:type="spellEnd"/>
            <w:r w:rsidRPr="005C21F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ște. </w:t>
            </w:r>
          </w:p>
          <w:p w:rsidR="00E634E9" w:rsidRPr="005C21F7" w:rsidRDefault="005C21F7" w:rsidP="005C21F7">
            <w:pPr>
              <w:pStyle w:val="ListParagraph"/>
              <w:numPr>
                <w:ilvl w:val="0"/>
                <w:numId w:val="2"/>
              </w:num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1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Alegerea</w:t>
            </w:r>
            <w:proofErr w:type="spellEnd"/>
            <w:r w:rsidRPr="005C21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21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formei</w:t>
            </w:r>
            <w:proofErr w:type="spellEnd"/>
            <w:r w:rsidRPr="005C21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21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adecvate</w:t>
            </w:r>
            <w:proofErr w:type="spellEnd"/>
            <w:r w:rsidRPr="005C21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C21F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5C21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1F7">
              <w:rPr>
                <w:rFonts w:ascii="Times New Roman" w:eastAsia="Times New Roman" w:hAnsi="Times New Roman" w:cs="Times New Roman"/>
                <w:sz w:val="24"/>
                <w:szCs w:val="24"/>
              </w:rPr>
              <w:t>adjectivului</w:t>
            </w:r>
            <w:proofErr w:type="spellEnd"/>
            <w:r w:rsidRPr="005C21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1F7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demonstrativ</w:t>
            </w:r>
            <w:proofErr w:type="spellEnd"/>
            <w:r w:rsidRPr="005C21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(gen </w:t>
            </w:r>
            <w:proofErr w:type="spellStart"/>
            <w:r w:rsidRPr="005C21F7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5C21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1F7">
              <w:rPr>
                <w:rFonts w:ascii="Times New Roman" w:eastAsia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5C21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C21F7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C21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1F7">
              <w:rPr>
                <w:rFonts w:ascii="Times New Roman" w:eastAsia="Times New Roman" w:hAnsi="Times New Roman" w:cs="Times New Roman"/>
                <w:sz w:val="24"/>
                <w:szCs w:val="24"/>
              </w:rPr>
              <w:t>funcție</w:t>
            </w:r>
            <w:proofErr w:type="spellEnd"/>
            <w:r w:rsidRPr="005C21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C21F7">
              <w:rPr>
                <w:rFonts w:ascii="Times New Roman" w:eastAsia="Times New Roman" w:hAnsi="Times New Roman" w:cs="Times New Roman"/>
                <w:sz w:val="24"/>
                <w:szCs w:val="24"/>
              </w:rPr>
              <w:t>substantivul</w:t>
            </w:r>
            <w:proofErr w:type="spellEnd"/>
            <w:r w:rsidRPr="005C21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1F7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5C21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5C21F7">
              <w:rPr>
                <w:rFonts w:ascii="Times New Roman" w:eastAsia="Times New Roman" w:hAnsi="Times New Roman" w:cs="Times New Roman"/>
                <w:sz w:val="24"/>
                <w:szCs w:val="24"/>
              </w:rPr>
              <w:t>îl</w:t>
            </w:r>
            <w:proofErr w:type="spellEnd"/>
            <w:r w:rsidRPr="005C21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1F7">
              <w:rPr>
                <w:rFonts w:ascii="Times New Roman" w:eastAsia="Times New Roman" w:hAnsi="Times New Roman" w:cs="Times New Roman"/>
                <w:sz w:val="24"/>
                <w:szCs w:val="24"/>
              </w:rPr>
              <w:t>determină</w:t>
            </w:r>
            <w:proofErr w:type="spellEnd"/>
            <w:r w:rsidRPr="005C21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34E9" w:rsidRPr="00E634E9" w:rsidRDefault="00E634E9" w:rsidP="00E6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E634E9" w:rsidRPr="00E634E9" w:rsidTr="00E634E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34E9" w:rsidRDefault="00E634E9" w:rsidP="001F750B">
            <w:pPr>
              <w:spacing w:before="2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E634E9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Descrierea</w:t>
            </w:r>
            <w:proofErr w:type="spellEnd"/>
            <w:r w:rsidRPr="00E634E9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 w:rsidRPr="00E634E9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resursei</w:t>
            </w:r>
            <w:proofErr w:type="spellEnd"/>
            <w:r w:rsidRPr="00E634E9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 xml:space="preserve"> / </w:t>
            </w:r>
            <w:proofErr w:type="spellStart"/>
            <w:r w:rsidRPr="00E634E9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Context</w:t>
            </w:r>
            <w:proofErr w:type="spellEnd"/>
          </w:p>
          <w:p w:rsidR="001F750B" w:rsidRPr="00E634E9" w:rsidRDefault="001F750B" w:rsidP="001F750B">
            <w:pPr>
              <w:spacing w:before="2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Resursa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va fi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folosită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clasă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Elevii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vor fi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împărṭiṭi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patru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echipe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rand,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fiecare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elev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la 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echipa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va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răspunde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câte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întrebare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ajutorul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tablei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interactive.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Echipa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mai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multe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ră</w:t>
            </w:r>
            <w:r w:rsidR="004762E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spunsuri</w:t>
            </w:r>
            <w:proofErr w:type="spellEnd"/>
            <w:r w:rsidR="004762E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762E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corecte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câṣtigă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scorul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fiind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afiṣat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final.</w:t>
            </w:r>
          </w:p>
          <w:p w:rsidR="00E634E9" w:rsidRPr="00E634E9" w:rsidRDefault="00E634E9" w:rsidP="00E634E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34E9" w:rsidRPr="00E634E9" w:rsidRDefault="00E634E9" w:rsidP="00E6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fr-FR"/>
              </w:rPr>
            </w:pPr>
          </w:p>
        </w:tc>
      </w:tr>
      <w:tr w:rsidR="00E634E9" w:rsidRPr="00E634E9" w:rsidTr="00E634E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34E9" w:rsidRPr="00E634E9" w:rsidRDefault="00E634E9" w:rsidP="00E634E9">
            <w:pPr>
              <w:spacing w:before="2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E634E9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Resurse</w:t>
            </w:r>
            <w:proofErr w:type="spellEnd"/>
            <w:r w:rsidRPr="00E634E9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 w:rsidRPr="00E634E9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necesare</w:t>
            </w:r>
            <w:proofErr w:type="spellEnd"/>
            <w:r w:rsidR="005C21F7" w:rsidRPr="001F750B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 xml:space="preserve">: </w:t>
            </w:r>
            <w:proofErr w:type="spellStart"/>
            <w:r w:rsidR="005C21F7" w:rsidRPr="001F750B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tablă</w:t>
            </w:r>
            <w:proofErr w:type="spellEnd"/>
            <w:r w:rsidR="005C21F7" w:rsidRPr="001F750B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 w:rsidR="005C21F7" w:rsidRPr="001F750B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interactivă</w:t>
            </w:r>
            <w:proofErr w:type="spellEnd"/>
            <w:r w:rsidR="005C21F7" w:rsidRPr="001F750B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 xml:space="preserve">, </w:t>
            </w:r>
            <w:proofErr w:type="spellStart"/>
            <w:r w:rsidR="005C21F7" w:rsidRPr="001F750B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conexiune</w:t>
            </w:r>
            <w:proofErr w:type="spellEnd"/>
            <w:r w:rsidR="005C21F7" w:rsidRPr="001F750B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 xml:space="preserve"> internet</w:t>
            </w:r>
          </w:p>
          <w:p w:rsidR="00E634E9" w:rsidRPr="00E634E9" w:rsidRDefault="00E634E9" w:rsidP="00E634E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34E9" w:rsidRPr="00E634E9" w:rsidRDefault="00E634E9" w:rsidP="00E6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fr-FR"/>
              </w:rPr>
            </w:pPr>
          </w:p>
        </w:tc>
      </w:tr>
    </w:tbl>
    <w:p w:rsidR="00CE3CE9" w:rsidRPr="001F750B" w:rsidRDefault="00CE3CE9">
      <w:pPr>
        <w:rPr>
          <w:lang w:val="fr-FR"/>
        </w:rPr>
      </w:pPr>
    </w:p>
    <w:p w:rsidR="002A31CC" w:rsidRPr="005C21F7" w:rsidRDefault="002A31CC">
      <w:pPr>
        <w:rPr>
          <w:rFonts w:ascii="Arial" w:hAnsi="Arial" w:cs="Arial"/>
          <w:color w:val="000000"/>
          <w:shd w:val="clear" w:color="auto" w:fill="FFFFFF"/>
        </w:rPr>
      </w:pPr>
      <w:hyperlink r:id="rId5" w:history="1">
        <w:r w:rsidRPr="005C21F7">
          <w:rPr>
            <w:rStyle w:val="Hyperlink"/>
            <w:rFonts w:ascii="Arial" w:hAnsi="Arial" w:cs="Arial"/>
            <w:shd w:val="clear" w:color="auto" w:fill="FFFFFF"/>
          </w:rPr>
          <w:t>https://view.genially.com/67effc19cb00725758625588/interactive-content-les-adjectifs-et-les-pronoms-demonstratifs</w:t>
        </w:r>
      </w:hyperlink>
    </w:p>
    <w:p w:rsidR="002A31CC" w:rsidRPr="005C21F7" w:rsidRDefault="002A31CC"/>
    <w:sectPr w:rsidR="002A31CC" w:rsidRPr="005C21F7" w:rsidSect="00CE3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18C0"/>
    <w:multiLevelType w:val="hybridMultilevel"/>
    <w:tmpl w:val="B7E69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B434E8"/>
    <w:multiLevelType w:val="hybridMultilevel"/>
    <w:tmpl w:val="15164336"/>
    <w:lvl w:ilvl="0" w:tplc="F0442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34E9"/>
    <w:rsid w:val="000C054F"/>
    <w:rsid w:val="001F750B"/>
    <w:rsid w:val="002A31CC"/>
    <w:rsid w:val="004762EB"/>
    <w:rsid w:val="005C21F7"/>
    <w:rsid w:val="007310C5"/>
    <w:rsid w:val="00BD4F6A"/>
    <w:rsid w:val="00CE3CE9"/>
    <w:rsid w:val="00E63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CE9"/>
  </w:style>
  <w:style w:type="paragraph" w:styleId="Heading3">
    <w:name w:val="heading 3"/>
    <w:basedOn w:val="Normal"/>
    <w:link w:val="Heading3Char"/>
    <w:uiPriority w:val="9"/>
    <w:qFormat/>
    <w:rsid w:val="00E634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634E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E63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31C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C21F7"/>
    <w:rPr>
      <w:b/>
      <w:bCs/>
    </w:rPr>
  </w:style>
  <w:style w:type="paragraph" w:styleId="ListParagraph">
    <w:name w:val="List Paragraph"/>
    <w:basedOn w:val="Normal"/>
    <w:uiPriority w:val="34"/>
    <w:qFormat/>
    <w:rsid w:val="005C21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4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ew.genially.com/67effc19cb00725758625588/interactive-content-les-adjectifs-et-les-pronoms-demonstratif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</dc:creator>
  <cp:keywords/>
  <dc:description/>
  <cp:lastModifiedBy>Oana</cp:lastModifiedBy>
  <cp:revision>2</cp:revision>
  <dcterms:created xsi:type="dcterms:W3CDTF">2025-04-04T14:49:00Z</dcterms:created>
  <dcterms:modified xsi:type="dcterms:W3CDTF">2025-04-04T19:22:00Z</dcterms:modified>
</cp:coreProperties>
</file>